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FEF42">
      <w:pPr>
        <w:spacing w:line="580" w:lineRule="exact"/>
        <w:rPr>
          <w:rFonts w:hint="default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 w14:paraId="369A5B97"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both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</w:pPr>
    </w:p>
    <w:p w14:paraId="54760B2D"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  <w:t>国家税务总局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  <w:t>新疆维吾尔自治区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  <w:t>税务局202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  <w:t>年度</w:t>
      </w:r>
    </w:p>
    <w:p w14:paraId="382CD4E2"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  <w:t>考试录用公务员面试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  <w:t>地点乘车方式表</w:t>
      </w:r>
    </w:p>
    <w:tbl>
      <w:tblPr>
        <w:tblStyle w:val="28"/>
        <w:tblpPr w:leftFromText="180" w:rightFromText="180" w:vertAnchor="text" w:horzAnchor="page" w:tblpX="1811" w:tblpY="46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422"/>
        <w:gridCol w:w="2118"/>
      </w:tblGrid>
      <w:tr w14:paraId="5395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20" w:type="dxa"/>
            <w:noWrap w:val="0"/>
            <w:vAlign w:val="center"/>
          </w:tcPr>
          <w:p w14:paraId="4AF95ACA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出发站</w:t>
            </w:r>
          </w:p>
        </w:tc>
        <w:tc>
          <w:tcPr>
            <w:tcW w:w="4422" w:type="dxa"/>
            <w:noWrap w:val="0"/>
            <w:vAlign w:val="center"/>
          </w:tcPr>
          <w:p w14:paraId="381D83EB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乘车路线</w:t>
            </w:r>
          </w:p>
        </w:tc>
        <w:tc>
          <w:tcPr>
            <w:tcW w:w="2118" w:type="dxa"/>
            <w:noWrap w:val="0"/>
            <w:vAlign w:val="center"/>
          </w:tcPr>
          <w:p w14:paraId="10370DFE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到达站</w:t>
            </w:r>
          </w:p>
        </w:tc>
      </w:tr>
      <w:tr w14:paraId="19F6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220" w:type="dxa"/>
            <w:noWrap w:val="0"/>
            <w:vAlign w:val="center"/>
          </w:tcPr>
          <w:p w14:paraId="4719B78D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乌鲁木齐地窝堡</w:t>
            </w:r>
          </w:p>
          <w:p w14:paraId="4F98D67F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国际机场</w:t>
            </w:r>
          </w:p>
        </w:tc>
        <w:tc>
          <w:tcPr>
            <w:tcW w:w="4422" w:type="dxa"/>
            <w:noWrap w:val="0"/>
            <w:vAlign w:val="center"/>
          </w:tcPr>
          <w:p w14:paraId="7B9B4FD9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步行5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0米至国际机场地铁站（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口）乘坐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地铁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号线（开往三屯碑方向）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铁路局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地铁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站（B口）下车，步行270米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到达乌鲁木齐西北石油酒店。</w:t>
            </w:r>
          </w:p>
        </w:tc>
        <w:tc>
          <w:tcPr>
            <w:tcW w:w="2118" w:type="dxa"/>
            <w:noWrap w:val="0"/>
            <w:vAlign w:val="center"/>
          </w:tcPr>
          <w:p w14:paraId="20F5429F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铁路局站</w:t>
            </w:r>
          </w:p>
        </w:tc>
      </w:tr>
      <w:tr w14:paraId="1D4D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220" w:type="dxa"/>
            <w:noWrap w:val="0"/>
            <w:vAlign w:val="center"/>
          </w:tcPr>
          <w:p w14:paraId="41A1E937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乌鲁木齐站</w:t>
            </w:r>
          </w:p>
        </w:tc>
        <w:tc>
          <w:tcPr>
            <w:tcW w:w="4422" w:type="dxa"/>
            <w:noWrap w:val="0"/>
            <w:vAlign w:val="center"/>
          </w:tcPr>
          <w:p w14:paraId="691F7334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米至乌鲁木齐站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广场公交站乘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路（开往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乐民路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在铁路局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公交站下车，步行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到达乌鲁木齐西北石油酒店。</w:t>
            </w:r>
          </w:p>
        </w:tc>
        <w:tc>
          <w:tcPr>
            <w:tcW w:w="2118" w:type="dxa"/>
            <w:noWrap w:val="0"/>
            <w:vAlign w:val="center"/>
          </w:tcPr>
          <w:p w14:paraId="3AF91909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铁路局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站</w:t>
            </w:r>
          </w:p>
        </w:tc>
      </w:tr>
      <w:tr w14:paraId="68C5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220" w:type="dxa"/>
            <w:noWrap w:val="0"/>
            <w:vAlign w:val="center"/>
          </w:tcPr>
          <w:p w14:paraId="3A2A358E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乌鲁木齐南站</w:t>
            </w:r>
          </w:p>
        </w:tc>
        <w:tc>
          <w:tcPr>
            <w:tcW w:w="4422" w:type="dxa"/>
            <w:noWrap w:val="0"/>
            <w:vAlign w:val="center"/>
          </w:tcPr>
          <w:p w14:paraId="660E357B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米至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火车南站公交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站乘坐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52路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（开往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卡子湾管理处方向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独山子办事处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公交站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下车，步行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到达乌鲁木齐西北石油酒店。</w:t>
            </w:r>
          </w:p>
        </w:tc>
        <w:tc>
          <w:tcPr>
            <w:tcW w:w="2118" w:type="dxa"/>
            <w:noWrap w:val="0"/>
            <w:vAlign w:val="center"/>
          </w:tcPr>
          <w:p w14:paraId="6C0C879F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独山子办事处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站</w:t>
            </w:r>
          </w:p>
        </w:tc>
      </w:tr>
      <w:tr w14:paraId="6106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220" w:type="dxa"/>
            <w:noWrap w:val="0"/>
            <w:vAlign w:val="center"/>
          </w:tcPr>
          <w:p w14:paraId="7441157F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乌鲁木齐高铁国际汽车客运站</w:t>
            </w:r>
          </w:p>
        </w:tc>
        <w:tc>
          <w:tcPr>
            <w:tcW w:w="4422" w:type="dxa"/>
            <w:noWrap w:val="0"/>
            <w:vAlign w:val="center"/>
          </w:tcPr>
          <w:p w14:paraId="7461B857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米至乌鲁木齐站北广场公交站乘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路（开往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乐民路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铁路局公交站下车，步行1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到达乌鲁木齐西北石油酒店。</w:t>
            </w:r>
          </w:p>
        </w:tc>
        <w:tc>
          <w:tcPr>
            <w:tcW w:w="2118" w:type="dxa"/>
            <w:noWrap w:val="0"/>
            <w:vAlign w:val="center"/>
          </w:tcPr>
          <w:p w14:paraId="447E79F3"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铁路局站</w:t>
            </w:r>
          </w:p>
        </w:tc>
      </w:tr>
    </w:tbl>
    <w:p w14:paraId="6229C2EF"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1D6D6498"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default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B68D9"/>
    <w:rsid w:val="68237335"/>
    <w:rsid w:val="6C8F2373"/>
    <w:rsid w:val="6EE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税务局</Company>
  <Pages>1</Pages>
  <Words>333</Words>
  <Characters>355</Characters>
  <TotalTime>12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2023-01-25T03:18:00Z</dcterms:created>
  <dc:creator>马聪聪</dc:creator>
  <cp:lastModifiedBy>俏筛嗣遣寺</cp:lastModifiedBy>
  <dcterms:modified xsi:type="dcterms:W3CDTF">2025-01-24T02:13:50Z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1DA17111CD014041A73B21B034BBD01F_12</vt:lpwstr>
  </property>
  <property fmtid="{D5CDD505-2E9C-101B-9397-08002B2CF9AE}" pid="4" name="KSOTemplateDocerSaveRecord">
    <vt:lpwstr>eyJoZGlkIjoiYjJjOTQxYzhjODMyMDAzZmE0MDJkMWFkNmJlNDkwYTUiLCJ1c2VySWQiOiIxNjY4MjI5OTkyIn0=</vt:lpwstr>
  </property>
</Properties>
</file>