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乌税稽税通〔2024〕12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09</w:t>
      </w:r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乌鲁木齐密隐商贸有限公司（91650103MA79K2WY4J）: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  <w:t>依据: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附件:拟公布的失信信息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  <w:t xml:space="preserve">                       2025年3月28日 </w:t>
      </w: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768"/>
        </w:tabs>
        <w:ind w:firstLine="2891" w:firstLineChars="800"/>
      </w:pPr>
      <w:bookmarkStart w:id="4" w:name="_GoBack"/>
      <w:bookmarkEnd w:id="4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纳税人名称:乌鲁木齐密隐商贸有限公司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统一社会信用代码（纳税人识别号）:91650103MA79K2WY4J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注册地址:新疆乌鲁木齐市沙依巴克区明园西路66号石油花园三期3栋3单元2103号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法定代表人: 李铭             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身份证号码:411729********1833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走逃（失联）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依照《中华人民共和国税收征收管理法》等相关法律法规的有关规定，对其处以罚款10.00万元的行政处罚。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0CC0"/>
    <w:rsid w:val="044E493C"/>
    <w:rsid w:val="05660749"/>
    <w:rsid w:val="07AF4655"/>
    <w:rsid w:val="13033FD7"/>
    <w:rsid w:val="144769BE"/>
    <w:rsid w:val="332C7C23"/>
    <w:rsid w:val="35FB70D7"/>
    <w:rsid w:val="36F83482"/>
    <w:rsid w:val="37E9027A"/>
    <w:rsid w:val="3DE810F4"/>
    <w:rsid w:val="42BC1DAB"/>
    <w:rsid w:val="4B3232A1"/>
    <w:rsid w:val="62496367"/>
    <w:rsid w:val="69A75AE6"/>
    <w:rsid w:val="6F4672E5"/>
    <w:rsid w:val="6FA27E42"/>
    <w:rsid w:val="74141F9A"/>
    <w:rsid w:val="776D4791"/>
    <w:rsid w:val="7B3D04CD"/>
    <w:rsid w:val="7C4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2025-05-26T03:03:41Z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