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506" w:rsidRPr="002F7735" w:rsidRDefault="00351506" w:rsidP="00335628">
      <w:pPr>
        <w:jc w:val="center"/>
        <w:rPr>
          <w:rFonts w:ascii="方正小标宋简体" w:eastAsia="方正小标宋简体"/>
          <w:sz w:val="44"/>
          <w:szCs w:val="44"/>
        </w:rPr>
      </w:pPr>
      <w:r>
        <w:rPr>
          <w:rFonts w:ascii="方正小标宋简体" w:eastAsia="方正小标宋简体"/>
          <w:sz w:val="44"/>
          <w:szCs w:val="44"/>
        </w:rPr>
        <w:t>2017</w:t>
      </w:r>
      <w:r w:rsidRPr="002F7735">
        <w:rPr>
          <w:rFonts w:ascii="方正小标宋简体" w:eastAsia="方正小标宋简体" w:hint="eastAsia"/>
          <w:sz w:val="44"/>
          <w:szCs w:val="44"/>
        </w:rPr>
        <w:t>年度塔城地区地税系统部门决算</w:t>
      </w:r>
    </w:p>
    <w:p w:rsidR="00351506" w:rsidRDefault="00351506">
      <w:pPr>
        <w:spacing w:line="580" w:lineRule="exact"/>
        <w:ind w:firstLineChars="200" w:firstLine="640"/>
        <w:rPr>
          <w:rFonts w:ascii="仿宋_GB2312" w:eastAsia="仿宋_GB2312" w:hAnsi="宋体"/>
          <w:sz w:val="32"/>
          <w:szCs w:val="32"/>
        </w:rPr>
      </w:pPr>
    </w:p>
    <w:p w:rsidR="00351506" w:rsidRDefault="00351506">
      <w:pPr>
        <w:spacing w:line="580" w:lineRule="exact"/>
        <w:jc w:val="center"/>
        <w:rPr>
          <w:rFonts w:ascii="华文中宋" w:eastAsia="华文中宋" w:hAnsi="华文中宋"/>
          <w:b/>
          <w:kern w:val="0"/>
          <w:sz w:val="32"/>
          <w:szCs w:val="32"/>
        </w:rPr>
      </w:pPr>
      <w:r>
        <w:rPr>
          <w:rFonts w:ascii="华文中宋" w:eastAsia="华文中宋" w:hAnsi="华文中宋" w:hint="eastAsia"/>
          <w:b/>
          <w:kern w:val="0"/>
          <w:sz w:val="32"/>
          <w:szCs w:val="32"/>
        </w:rPr>
        <w:t>目</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录</w:t>
      </w:r>
    </w:p>
    <w:p w:rsidR="00351506" w:rsidRDefault="00351506">
      <w:pPr>
        <w:spacing w:line="580" w:lineRule="exact"/>
        <w:ind w:firstLineChars="200" w:firstLine="643"/>
        <w:rPr>
          <w:rFonts w:ascii="仿宋_GB2312" w:eastAsia="仿宋_GB2312" w:hAnsi="宋体"/>
          <w:b/>
          <w:kern w:val="0"/>
          <w:sz w:val="32"/>
          <w:szCs w:val="32"/>
        </w:rPr>
      </w:pPr>
    </w:p>
    <w:p w:rsidR="00351506" w:rsidRDefault="00351506">
      <w:pPr>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kern w:val="0"/>
          <w:sz w:val="32"/>
          <w:szCs w:val="32"/>
        </w:rPr>
        <w:t xml:space="preserve">  </w:t>
      </w:r>
      <w:r>
        <w:rPr>
          <w:rFonts w:ascii="黑体" w:eastAsia="黑体" w:hAnsi="黑体" w:hint="eastAsia"/>
          <w:kern w:val="0"/>
          <w:sz w:val="32"/>
          <w:szCs w:val="32"/>
        </w:rPr>
        <w:t>单位概况</w:t>
      </w:r>
    </w:p>
    <w:p w:rsidR="00351506" w:rsidRDefault="00351506">
      <w:pPr>
        <w:spacing w:line="58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一、主要职能、机构设置及人员情况</w:t>
      </w:r>
    </w:p>
    <w:p w:rsidR="00351506" w:rsidRDefault="00351506">
      <w:pPr>
        <w:spacing w:line="58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w:t>
      </w:r>
      <w:r>
        <w:rPr>
          <w:rFonts w:ascii="仿宋_GB2312" w:eastAsia="仿宋_GB2312" w:hint="eastAsia"/>
          <w:sz w:val="32"/>
          <w:szCs w:val="32"/>
        </w:rPr>
        <w:t>部门决算单位构成</w:t>
      </w:r>
    </w:p>
    <w:p w:rsidR="00351506" w:rsidRDefault="00351506">
      <w:pPr>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kern w:val="0"/>
          <w:sz w:val="32"/>
          <w:szCs w:val="32"/>
        </w:rPr>
        <w:t xml:space="preserve">  </w:t>
      </w:r>
      <w:r>
        <w:rPr>
          <w:rFonts w:ascii="黑体" w:eastAsia="黑体" w:hAnsi="黑体" w:hint="eastAsia"/>
          <w:kern w:val="0"/>
          <w:sz w:val="32"/>
          <w:szCs w:val="32"/>
        </w:rPr>
        <w:t>部门决算情况说明</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一、部门收支总体情况</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（一）部门收入支出决算总体情况说明</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（二）部门收入总体情况说明</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（三）部门支出总体情况说明</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二、部门财政拨款收支情况</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（一）财政拨款收支总体情况说明</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（二）一般公共预算支出决算情况说明</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（三）政府性基金预算收支决算情况说明</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（四）政府性基金预算支出决算情况说明</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三、部门结转结余情况</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四、一般公共预算“三公”经费支出情况</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五、机关运行经费支出情况</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六、政府采购情况</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七、其他重要事项的情况</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（一）国有资产占用情况说明</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（二）国有资产收益征缴情况说明</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（三）部门项目支出情况和项目绩效评价情况说明</w:t>
      </w:r>
    </w:p>
    <w:p w:rsidR="00351506" w:rsidRDefault="00351506">
      <w:pPr>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kern w:val="0"/>
          <w:sz w:val="32"/>
          <w:szCs w:val="32"/>
        </w:rPr>
        <w:t xml:space="preserve">  </w:t>
      </w:r>
      <w:r>
        <w:rPr>
          <w:rFonts w:ascii="黑体" w:eastAsia="黑体" w:hAnsi="黑体" w:hint="eastAsia"/>
          <w:kern w:val="0"/>
          <w:sz w:val="32"/>
          <w:szCs w:val="32"/>
        </w:rPr>
        <w:t>专业名词解释</w:t>
      </w:r>
    </w:p>
    <w:p w:rsidR="00351506" w:rsidRDefault="00351506">
      <w:pPr>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kern w:val="0"/>
          <w:sz w:val="32"/>
          <w:szCs w:val="32"/>
        </w:rPr>
        <w:t xml:space="preserve">  </w:t>
      </w:r>
      <w:r>
        <w:rPr>
          <w:rFonts w:ascii="黑体" w:eastAsia="黑体" w:hAnsi="黑体" w:hint="eastAsia"/>
          <w:kern w:val="0"/>
          <w:sz w:val="32"/>
          <w:szCs w:val="32"/>
        </w:rPr>
        <w:t>部门决算报表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一、报表封面</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二、部门收支总体情况（</w:t>
      </w:r>
      <w:r>
        <w:rPr>
          <w:rFonts w:ascii="仿宋_GB2312" w:eastAsia="仿宋_GB2312"/>
          <w:sz w:val="32"/>
          <w:szCs w:val="32"/>
        </w:rPr>
        <w:t>11</w:t>
      </w:r>
      <w:r>
        <w:rPr>
          <w:rFonts w:ascii="仿宋_GB2312" w:eastAsia="仿宋_GB2312" w:hint="eastAsia"/>
          <w:sz w:val="32"/>
          <w:szCs w:val="32"/>
        </w:rPr>
        <w:t>张）：</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《收入支出决算总表》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《收入决算表》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《支出决算表》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《收入支出决算表》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《项目收入支出决算表》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《行政事业类项目收入支出决算表》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《基本建设类项目收入支出决算表》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《支出决算明细表》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《基本支出决算明细表》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《项目支出决算明细表》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《财政专户管理资金收入支出决算表》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三、财政拨款收支情况（</w:t>
      </w:r>
      <w:r>
        <w:rPr>
          <w:rFonts w:ascii="仿宋_GB2312" w:eastAsia="仿宋_GB2312"/>
          <w:sz w:val="32"/>
          <w:szCs w:val="32"/>
        </w:rPr>
        <w:t>9</w:t>
      </w:r>
      <w:r>
        <w:rPr>
          <w:rFonts w:ascii="仿宋_GB2312" w:eastAsia="仿宋_GB2312" w:hint="eastAsia"/>
          <w:sz w:val="32"/>
          <w:szCs w:val="32"/>
        </w:rPr>
        <w:t>张）：</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《财政拨款收入支出决算总表》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《一般公共预算财政拨款收入支出决算表》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《一般公共预算财政拨款支出决算明细表》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《一般公共预算财政拨款基本支出决算明细表》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《一般公共预算财政拨款项目支出决算明细表》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《政府性基金预算财政拨款收入支出决算表》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《政府性基金预算财政拨款支出决算明细表》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《政府性基金预算财政拨款基本支出决算明细表》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《政府性基金预算财政拨款项目支出决算明细表》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四、单位资产负责情况（</w:t>
      </w:r>
      <w:r>
        <w:rPr>
          <w:rFonts w:ascii="仿宋_GB2312" w:eastAsia="仿宋_GB2312"/>
          <w:sz w:val="32"/>
          <w:szCs w:val="32"/>
        </w:rPr>
        <w:t>1</w:t>
      </w:r>
      <w:r>
        <w:rPr>
          <w:rFonts w:ascii="仿宋_GB2312" w:eastAsia="仿宋_GB2312" w:hint="eastAsia"/>
          <w:sz w:val="32"/>
          <w:szCs w:val="32"/>
        </w:rPr>
        <w:t>张）：《资产负债简表》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五、部门决算附表（</w:t>
      </w:r>
      <w:r>
        <w:rPr>
          <w:rFonts w:ascii="仿宋_GB2312" w:eastAsia="仿宋_GB2312"/>
          <w:sz w:val="32"/>
          <w:szCs w:val="32"/>
        </w:rPr>
        <w:t>5</w:t>
      </w:r>
      <w:r>
        <w:rPr>
          <w:rFonts w:ascii="仿宋_GB2312" w:eastAsia="仿宋_GB2312" w:hint="eastAsia"/>
          <w:sz w:val="32"/>
          <w:szCs w:val="32"/>
        </w:rPr>
        <w:t>张）：</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《资产情况表》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《国有资产收益征缴情况表》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《基本数字表》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《机构人员情况表》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《非税收入征缴情况表》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六、填报说明附表（</w:t>
      </w:r>
      <w:r>
        <w:rPr>
          <w:rFonts w:ascii="仿宋_GB2312" w:eastAsia="仿宋_GB2312"/>
          <w:sz w:val="32"/>
          <w:szCs w:val="32"/>
        </w:rPr>
        <w:t>2</w:t>
      </w:r>
      <w:r>
        <w:rPr>
          <w:rFonts w:ascii="仿宋_GB2312" w:eastAsia="仿宋_GB2312" w:hint="eastAsia"/>
          <w:sz w:val="32"/>
          <w:szCs w:val="32"/>
        </w:rPr>
        <w:t>张）</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《部门决算相关信息统计表》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《政府采购情况表》</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七、“三公”经费支出情况</w:t>
      </w:r>
      <w:r>
        <w:rPr>
          <w:rFonts w:ascii="仿宋_GB2312" w:eastAsia="仿宋_GB2312"/>
          <w:sz w:val="32"/>
          <w:szCs w:val="32"/>
        </w:rPr>
        <w:t>(1</w:t>
      </w:r>
      <w:r>
        <w:rPr>
          <w:rFonts w:ascii="仿宋_GB2312" w:eastAsia="仿宋_GB2312" w:hint="eastAsia"/>
          <w:sz w:val="32"/>
          <w:szCs w:val="32"/>
        </w:rPr>
        <w:t>张</w:t>
      </w:r>
      <w:r>
        <w:rPr>
          <w:rFonts w:ascii="仿宋_GB2312" w:eastAsia="仿宋_GB2312"/>
          <w:sz w:val="32"/>
          <w:szCs w:val="32"/>
        </w:rPr>
        <w:t>)</w:t>
      </w:r>
      <w:r>
        <w:rPr>
          <w:rFonts w:ascii="仿宋_GB2312" w:eastAsia="仿宋_GB2312" w:hint="eastAsia"/>
          <w:sz w:val="32"/>
          <w:szCs w:val="32"/>
        </w:rPr>
        <w:t>：</w:t>
      </w:r>
    </w:p>
    <w:p w:rsidR="00351506" w:rsidRDefault="00351506">
      <w:pPr>
        <w:spacing w:line="580" w:lineRule="exact"/>
        <w:ind w:firstLineChars="200" w:firstLine="640"/>
        <w:rPr>
          <w:rFonts w:ascii="仿宋_GB2312" w:eastAsia="仿宋_GB2312"/>
          <w:sz w:val="32"/>
          <w:szCs w:val="32"/>
        </w:rPr>
      </w:pPr>
      <w:r>
        <w:rPr>
          <w:rFonts w:ascii="仿宋_GB2312" w:eastAsia="仿宋_GB2312" w:hint="eastAsia"/>
          <w:sz w:val="32"/>
          <w:szCs w:val="32"/>
        </w:rPr>
        <w:t>《××年度一般公共预算“三公”经费支出情况表》</w:t>
      </w:r>
    </w:p>
    <w:p w:rsidR="00351506" w:rsidRDefault="00351506">
      <w:pPr>
        <w:spacing w:line="520" w:lineRule="exact"/>
        <w:jc w:val="center"/>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单位概况</w:t>
      </w:r>
    </w:p>
    <w:p w:rsidR="00351506" w:rsidRPr="00734DE5" w:rsidRDefault="00351506" w:rsidP="00734DE5">
      <w:pPr>
        <w:spacing w:line="500" w:lineRule="exact"/>
        <w:ind w:firstLineChars="200" w:firstLine="643"/>
        <w:rPr>
          <w:rFonts w:ascii="仿宋_GB2312" w:eastAsia="仿宋_GB2312"/>
          <w:b/>
          <w:sz w:val="32"/>
          <w:szCs w:val="32"/>
        </w:rPr>
      </w:pPr>
      <w:r w:rsidRPr="00734DE5">
        <w:rPr>
          <w:rFonts w:ascii="仿宋_GB2312" w:eastAsia="仿宋_GB2312" w:hint="eastAsia"/>
          <w:b/>
          <w:sz w:val="32"/>
          <w:szCs w:val="32"/>
        </w:rPr>
        <w:t>一、部门单位基本情况</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（一）部门主要职能</w:t>
      </w:r>
    </w:p>
    <w:p w:rsidR="00351506" w:rsidRPr="00B61D7A" w:rsidRDefault="00351506" w:rsidP="00734DE5">
      <w:pPr>
        <w:spacing w:line="520" w:lineRule="exact"/>
        <w:ind w:firstLineChars="200" w:firstLine="640"/>
        <w:rPr>
          <w:rFonts w:ascii="楷体_GB2312" w:eastAsia="楷体_GB2312"/>
          <w:color w:val="000000"/>
          <w:sz w:val="32"/>
          <w:szCs w:val="32"/>
        </w:rPr>
      </w:pPr>
      <w:r w:rsidRPr="00B61D7A">
        <w:rPr>
          <w:rFonts w:ascii="楷体_GB2312" w:eastAsia="楷体_GB2312" w:hint="eastAsia"/>
          <w:color w:val="000000"/>
          <w:sz w:val="32"/>
          <w:szCs w:val="32"/>
        </w:rPr>
        <w:t>（一）主要职能</w:t>
      </w:r>
    </w:p>
    <w:p w:rsidR="00351506" w:rsidRPr="00B61D7A" w:rsidRDefault="00351506" w:rsidP="00734DE5">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1.</w:t>
      </w:r>
      <w:r w:rsidRPr="00B61D7A">
        <w:rPr>
          <w:rFonts w:ascii="仿宋_GB2312" w:eastAsia="仿宋_GB2312" w:hint="eastAsia"/>
          <w:color w:val="000000"/>
          <w:sz w:val="32"/>
          <w:szCs w:val="32"/>
        </w:rPr>
        <w:t>贯彻执行国家的各项税收法律、法规、规章和方针政策</w:t>
      </w:r>
      <w:r w:rsidRPr="00B61D7A">
        <w:rPr>
          <w:rFonts w:ascii="仿宋_GB2312" w:eastAsia="仿宋_GB2312"/>
          <w:color w:val="000000"/>
          <w:sz w:val="32"/>
          <w:szCs w:val="32"/>
        </w:rPr>
        <w:t>,</w:t>
      </w:r>
      <w:r w:rsidRPr="00B61D7A">
        <w:rPr>
          <w:rFonts w:ascii="仿宋_GB2312" w:eastAsia="仿宋_GB2312" w:hint="eastAsia"/>
          <w:color w:val="000000"/>
          <w:sz w:val="32"/>
          <w:szCs w:val="32"/>
        </w:rPr>
        <w:t>结合自治区实际</w:t>
      </w:r>
      <w:r w:rsidRPr="00B61D7A">
        <w:rPr>
          <w:rFonts w:ascii="仿宋_GB2312" w:eastAsia="仿宋_GB2312"/>
          <w:color w:val="000000"/>
          <w:sz w:val="32"/>
          <w:szCs w:val="32"/>
        </w:rPr>
        <w:t>,</w:t>
      </w:r>
      <w:r w:rsidRPr="00B61D7A">
        <w:rPr>
          <w:rFonts w:ascii="仿宋_GB2312" w:eastAsia="仿宋_GB2312" w:hint="eastAsia"/>
          <w:color w:val="000000"/>
          <w:sz w:val="32"/>
          <w:szCs w:val="32"/>
        </w:rPr>
        <w:t>研究制定具体的实施办法</w:t>
      </w:r>
      <w:r w:rsidRPr="00B61D7A">
        <w:rPr>
          <w:rFonts w:ascii="仿宋_GB2312" w:eastAsia="仿宋_GB2312"/>
          <w:color w:val="000000"/>
          <w:sz w:val="32"/>
          <w:szCs w:val="32"/>
        </w:rPr>
        <w:t>,</w:t>
      </w:r>
      <w:r w:rsidRPr="00B61D7A">
        <w:rPr>
          <w:rFonts w:ascii="仿宋_GB2312" w:eastAsia="仿宋_GB2312" w:hint="eastAsia"/>
          <w:color w:val="000000"/>
          <w:sz w:val="32"/>
          <w:szCs w:val="32"/>
        </w:rPr>
        <w:t>参与拟定自治区地方税收法规草案。</w:t>
      </w:r>
    </w:p>
    <w:p w:rsidR="00351506" w:rsidRPr="00B61D7A" w:rsidRDefault="00351506" w:rsidP="00734DE5">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2.</w:t>
      </w:r>
      <w:r w:rsidRPr="00B61D7A">
        <w:rPr>
          <w:rFonts w:ascii="仿宋_GB2312" w:eastAsia="仿宋_GB2312" w:hint="eastAsia"/>
          <w:color w:val="000000"/>
          <w:sz w:val="32"/>
          <w:szCs w:val="32"/>
        </w:rPr>
        <w:t>负责本地区地方税、共享税及法律法规规定和自治区人民政府委托征收的基金（费）的征收管理工作；负责地方税所涉及的发票及税收票证的管理工作。</w:t>
      </w:r>
    </w:p>
    <w:p w:rsidR="00351506" w:rsidRPr="00B61D7A" w:rsidRDefault="00351506" w:rsidP="00734DE5">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3.</w:t>
      </w:r>
      <w:r w:rsidRPr="00B61D7A">
        <w:rPr>
          <w:rFonts w:ascii="仿宋_GB2312" w:eastAsia="仿宋_GB2312" w:hint="eastAsia"/>
          <w:color w:val="000000"/>
          <w:sz w:val="32"/>
          <w:szCs w:val="32"/>
        </w:rPr>
        <w:t>根据本地区经济发展规划</w:t>
      </w:r>
      <w:r w:rsidRPr="00B61D7A">
        <w:rPr>
          <w:rFonts w:ascii="仿宋_GB2312" w:eastAsia="仿宋_GB2312"/>
          <w:color w:val="000000"/>
          <w:sz w:val="32"/>
          <w:szCs w:val="32"/>
        </w:rPr>
        <w:t>,</w:t>
      </w:r>
      <w:r w:rsidRPr="00B61D7A">
        <w:rPr>
          <w:rFonts w:ascii="仿宋_GB2312" w:eastAsia="仿宋_GB2312" w:hint="eastAsia"/>
          <w:color w:val="000000"/>
          <w:sz w:val="32"/>
          <w:szCs w:val="32"/>
        </w:rPr>
        <w:t>研究制定本系统税收发展规划和年度工作计划并组织实施。</w:t>
      </w:r>
    </w:p>
    <w:p w:rsidR="00351506" w:rsidRPr="00B61D7A" w:rsidRDefault="00351506" w:rsidP="00734DE5">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4.</w:t>
      </w:r>
      <w:r w:rsidRPr="00B61D7A">
        <w:rPr>
          <w:rFonts w:ascii="仿宋_GB2312" w:eastAsia="仿宋_GB2312" w:hint="eastAsia"/>
          <w:color w:val="000000"/>
          <w:sz w:val="32"/>
          <w:szCs w:val="32"/>
        </w:rPr>
        <w:t>负责组织实施本系统税收征收管理体制改革</w:t>
      </w:r>
      <w:r w:rsidRPr="00B61D7A">
        <w:rPr>
          <w:rFonts w:ascii="仿宋_GB2312" w:eastAsia="仿宋_GB2312"/>
          <w:color w:val="000000"/>
          <w:sz w:val="32"/>
          <w:szCs w:val="32"/>
        </w:rPr>
        <w:t>,</w:t>
      </w:r>
      <w:r w:rsidRPr="00B61D7A">
        <w:rPr>
          <w:rFonts w:ascii="仿宋_GB2312" w:eastAsia="仿宋_GB2312" w:hint="eastAsia"/>
          <w:color w:val="000000"/>
          <w:sz w:val="32"/>
          <w:szCs w:val="32"/>
        </w:rPr>
        <w:t>制定和监督执行税收业务、税收管理的规章制定。</w:t>
      </w:r>
    </w:p>
    <w:p w:rsidR="00351506" w:rsidRPr="00B61D7A" w:rsidRDefault="00351506" w:rsidP="00734DE5">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5.</w:t>
      </w:r>
      <w:r w:rsidRPr="00B61D7A">
        <w:rPr>
          <w:rFonts w:ascii="仿宋_GB2312" w:eastAsia="仿宋_GB2312" w:hint="eastAsia"/>
          <w:color w:val="000000"/>
          <w:sz w:val="32"/>
          <w:szCs w:val="32"/>
        </w:rPr>
        <w:t>监督检查本系统的税收执法活动和内部行政管理活动；负责税务行政处罚听证、行政复议和行政应诉工作。</w:t>
      </w:r>
    </w:p>
    <w:p w:rsidR="00351506" w:rsidRPr="00B61D7A" w:rsidRDefault="00351506" w:rsidP="00734DE5">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6.</w:t>
      </w:r>
      <w:r w:rsidRPr="00B61D7A">
        <w:rPr>
          <w:rFonts w:ascii="仿宋_GB2312" w:eastAsia="仿宋_GB2312" w:hint="eastAsia"/>
          <w:color w:val="000000"/>
          <w:sz w:val="32"/>
          <w:szCs w:val="32"/>
        </w:rPr>
        <w:t>负责规划和组织实施纳税服务体系建设；制定和监督执行本系统纳税服务管理制度；贯彻执行纳税人权益保障制度</w:t>
      </w:r>
      <w:r w:rsidRPr="00B61D7A">
        <w:rPr>
          <w:rFonts w:ascii="仿宋_GB2312" w:eastAsia="仿宋_GB2312"/>
          <w:color w:val="000000"/>
          <w:sz w:val="32"/>
          <w:szCs w:val="32"/>
        </w:rPr>
        <w:t>,</w:t>
      </w:r>
      <w:r w:rsidRPr="00B61D7A">
        <w:rPr>
          <w:rFonts w:ascii="仿宋_GB2312" w:eastAsia="仿宋_GB2312" w:hint="eastAsia"/>
          <w:color w:val="000000"/>
          <w:sz w:val="32"/>
          <w:szCs w:val="32"/>
        </w:rPr>
        <w:t>研究制定具体的实施办法</w:t>
      </w:r>
      <w:r w:rsidRPr="00B61D7A">
        <w:rPr>
          <w:rFonts w:ascii="仿宋_GB2312" w:eastAsia="仿宋_GB2312"/>
          <w:color w:val="000000"/>
          <w:sz w:val="32"/>
          <w:szCs w:val="32"/>
        </w:rPr>
        <w:t>,</w:t>
      </w:r>
      <w:r w:rsidRPr="00B61D7A">
        <w:rPr>
          <w:rFonts w:ascii="仿宋_GB2312" w:eastAsia="仿宋_GB2312" w:hint="eastAsia"/>
          <w:color w:val="000000"/>
          <w:sz w:val="32"/>
          <w:szCs w:val="32"/>
        </w:rPr>
        <w:t>保护纳税人合法权益。</w:t>
      </w:r>
    </w:p>
    <w:p w:rsidR="00351506" w:rsidRPr="00B61D7A" w:rsidRDefault="00351506" w:rsidP="00734DE5">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7.</w:t>
      </w:r>
      <w:r w:rsidRPr="00B61D7A">
        <w:rPr>
          <w:rFonts w:ascii="仿宋_GB2312" w:eastAsia="仿宋_GB2312" w:hint="eastAsia"/>
          <w:color w:val="000000"/>
          <w:sz w:val="32"/>
          <w:szCs w:val="32"/>
        </w:rPr>
        <w:t>编制、分配和下达本系统税收收入计划并组织实施；负责本系统的税收会计、统计核算工作；负责税源调查、税收收入分析预测工作；负责组织办理税收减免等工作；负责税收宣传和本地区国际税收管理工作。</w:t>
      </w:r>
    </w:p>
    <w:p w:rsidR="00351506" w:rsidRPr="00B61D7A" w:rsidRDefault="00351506" w:rsidP="00734DE5">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8.</w:t>
      </w:r>
      <w:r w:rsidRPr="00B61D7A">
        <w:rPr>
          <w:rFonts w:ascii="仿宋_GB2312" w:eastAsia="仿宋_GB2312" w:hint="eastAsia"/>
          <w:color w:val="000000"/>
          <w:sz w:val="32"/>
          <w:szCs w:val="32"/>
        </w:rPr>
        <w:t>负责规划和组织实施本系统税收管理信息化建设</w:t>
      </w:r>
      <w:r w:rsidRPr="00B61D7A">
        <w:rPr>
          <w:rFonts w:ascii="仿宋_GB2312" w:eastAsia="仿宋_GB2312"/>
          <w:color w:val="000000"/>
          <w:sz w:val="32"/>
          <w:szCs w:val="32"/>
        </w:rPr>
        <w:t>,</w:t>
      </w:r>
      <w:r w:rsidRPr="00B61D7A">
        <w:rPr>
          <w:rFonts w:ascii="仿宋_GB2312" w:eastAsia="仿宋_GB2312" w:hint="eastAsia"/>
          <w:color w:val="000000"/>
          <w:sz w:val="32"/>
          <w:szCs w:val="32"/>
        </w:rPr>
        <w:t>制定税收管理信息化制度；承担推广和应用工作。</w:t>
      </w:r>
    </w:p>
    <w:p w:rsidR="00351506" w:rsidRPr="00B61D7A" w:rsidRDefault="00351506" w:rsidP="00734DE5">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9.</w:t>
      </w:r>
      <w:r w:rsidRPr="00B61D7A">
        <w:rPr>
          <w:rFonts w:ascii="仿宋_GB2312" w:eastAsia="仿宋_GB2312" w:hint="eastAsia"/>
          <w:color w:val="000000"/>
          <w:sz w:val="32"/>
          <w:szCs w:val="32"/>
        </w:rPr>
        <w:t>组织开展本系统党风廉政建设、反腐败工作及行风建设。</w:t>
      </w:r>
    </w:p>
    <w:p w:rsidR="00351506" w:rsidRPr="00B61D7A" w:rsidRDefault="00351506" w:rsidP="00734DE5">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10.</w:t>
      </w:r>
      <w:r w:rsidRPr="00B61D7A">
        <w:rPr>
          <w:rFonts w:ascii="仿宋_GB2312" w:eastAsia="仿宋_GB2312" w:hint="eastAsia"/>
          <w:color w:val="000000"/>
          <w:sz w:val="32"/>
          <w:szCs w:val="32"/>
        </w:rPr>
        <w:t>对塔城地区地税系统实行垂直管理。</w:t>
      </w:r>
    </w:p>
    <w:p w:rsidR="00351506" w:rsidRPr="00B61D7A" w:rsidRDefault="00351506" w:rsidP="00734DE5">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11.</w:t>
      </w:r>
      <w:r w:rsidRPr="00B61D7A">
        <w:rPr>
          <w:rFonts w:ascii="仿宋_GB2312" w:eastAsia="仿宋_GB2312" w:hint="eastAsia"/>
          <w:color w:val="000000"/>
          <w:sz w:val="32"/>
          <w:szCs w:val="32"/>
        </w:rPr>
        <w:t>负责本系统的思想政治工作、精神文明建设、党群工作和基层建设；负责干部的教育培训工作。</w:t>
      </w:r>
    </w:p>
    <w:p w:rsidR="00351506" w:rsidRPr="00B61D7A" w:rsidRDefault="00351506" w:rsidP="00734DE5">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12.</w:t>
      </w:r>
      <w:r w:rsidRPr="00B61D7A">
        <w:rPr>
          <w:rFonts w:ascii="仿宋_GB2312" w:eastAsia="仿宋_GB2312" w:hint="eastAsia"/>
          <w:color w:val="000000"/>
          <w:sz w:val="32"/>
          <w:szCs w:val="32"/>
        </w:rPr>
        <w:t>承办塔城地区地委、行署和自治区地方税务局交办的其他工作。</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（二）机构设置情况</w:t>
      </w:r>
    </w:p>
    <w:p w:rsidR="00351506" w:rsidRPr="00B61D7A" w:rsidRDefault="00351506" w:rsidP="00734DE5">
      <w:pPr>
        <w:spacing w:line="520" w:lineRule="exact"/>
        <w:ind w:firstLineChars="200" w:firstLine="640"/>
        <w:rPr>
          <w:rFonts w:ascii="仿宋_GB2312" w:eastAsia="仿宋_GB2312" w:hAnsi="宋体"/>
          <w:color w:val="000000"/>
          <w:sz w:val="32"/>
          <w:szCs w:val="32"/>
        </w:rPr>
      </w:pPr>
      <w:r w:rsidRPr="00B61D7A">
        <w:rPr>
          <w:rFonts w:ascii="仿宋_GB2312" w:eastAsia="仿宋_GB2312" w:hint="eastAsia"/>
          <w:color w:val="000000"/>
          <w:sz w:val="32"/>
          <w:szCs w:val="32"/>
        </w:rPr>
        <w:t>塔城地区地税系统实行机构、人员、经费、干部</w:t>
      </w:r>
      <w:r w:rsidRPr="00B61D7A">
        <w:rPr>
          <w:rFonts w:ascii="仿宋_GB2312" w:eastAsia="仿宋_GB2312"/>
          <w:color w:val="000000"/>
          <w:sz w:val="32"/>
          <w:szCs w:val="32"/>
        </w:rPr>
        <w:t xml:space="preserve"> </w:t>
      </w:r>
      <w:r w:rsidRPr="00B61D7A">
        <w:rPr>
          <w:rFonts w:ascii="仿宋_GB2312" w:eastAsia="仿宋_GB2312" w:hint="eastAsia"/>
          <w:color w:val="000000"/>
          <w:sz w:val="32"/>
          <w:szCs w:val="32"/>
        </w:rPr>
        <w:t>“四垂直”管理</w:t>
      </w:r>
      <w:r>
        <w:rPr>
          <w:rFonts w:ascii="仿宋_GB2312" w:eastAsia="仿宋_GB2312" w:hint="eastAsia"/>
          <w:color w:val="000000"/>
          <w:sz w:val="32"/>
          <w:szCs w:val="32"/>
        </w:rPr>
        <w:t>，</w:t>
      </w:r>
      <w:r w:rsidRPr="00B61D7A">
        <w:rPr>
          <w:rFonts w:ascii="仿宋_GB2312" w:eastAsia="仿宋_GB2312" w:hint="eastAsia"/>
          <w:color w:val="000000"/>
          <w:sz w:val="32"/>
          <w:szCs w:val="32"/>
        </w:rPr>
        <w:t>为自治区二级预算单位</w:t>
      </w:r>
      <w:r>
        <w:rPr>
          <w:rFonts w:ascii="仿宋_GB2312" w:eastAsia="仿宋_GB2312" w:hint="eastAsia"/>
          <w:color w:val="000000"/>
          <w:sz w:val="32"/>
          <w:szCs w:val="32"/>
        </w:rPr>
        <w:t>，</w:t>
      </w:r>
      <w:r w:rsidRPr="00B61D7A">
        <w:rPr>
          <w:rFonts w:ascii="仿宋_GB2312" w:eastAsia="仿宋_GB2312" w:hint="eastAsia"/>
          <w:color w:val="000000"/>
          <w:sz w:val="32"/>
          <w:szCs w:val="32"/>
        </w:rPr>
        <w:t>机构设置为</w:t>
      </w:r>
      <w:r w:rsidRPr="00B61D7A">
        <w:rPr>
          <w:rFonts w:ascii="仿宋_GB2312" w:eastAsia="仿宋_GB2312"/>
          <w:color w:val="000000"/>
          <w:sz w:val="32"/>
          <w:szCs w:val="32"/>
        </w:rPr>
        <w:t>2</w:t>
      </w:r>
      <w:r w:rsidRPr="00B61D7A">
        <w:rPr>
          <w:rFonts w:ascii="仿宋_GB2312" w:eastAsia="仿宋_GB2312" w:hint="eastAsia"/>
          <w:color w:val="000000"/>
          <w:sz w:val="32"/>
          <w:szCs w:val="32"/>
        </w:rPr>
        <w:t>级</w:t>
      </w:r>
      <w:r>
        <w:rPr>
          <w:rFonts w:ascii="仿宋_GB2312" w:eastAsia="仿宋_GB2312" w:hint="eastAsia"/>
          <w:color w:val="000000"/>
          <w:sz w:val="32"/>
          <w:szCs w:val="32"/>
        </w:rPr>
        <w:t>，</w:t>
      </w:r>
      <w:r w:rsidRPr="00B61D7A">
        <w:rPr>
          <w:rFonts w:ascii="仿宋_GB2312" w:eastAsia="仿宋_GB2312" w:hint="eastAsia"/>
          <w:color w:val="000000"/>
          <w:sz w:val="32"/>
          <w:szCs w:val="32"/>
        </w:rPr>
        <w:t>即地区地税局、县（市）地税局。</w:t>
      </w:r>
      <w:r>
        <w:rPr>
          <w:rFonts w:ascii="仿宋_GB2312" w:eastAsia="仿宋_GB2312" w:hAnsi="宋体"/>
          <w:color w:val="000000"/>
          <w:sz w:val="32"/>
          <w:szCs w:val="32"/>
        </w:rPr>
        <w:t>2017</w:t>
      </w:r>
      <w:r w:rsidRPr="00B61D7A">
        <w:rPr>
          <w:rFonts w:ascii="仿宋_GB2312" w:eastAsia="仿宋_GB2312" w:hAnsi="宋体" w:hint="eastAsia"/>
          <w:color w:val="000000"/>
          <w:sz w:val="32"/>
          <w:szCs w:val="32"/>
        </w:rPr>
        <w:t>年末全地区独立编制机构数</w:t>
      </w:r>
      <w:r w:rsidRPr="00B61D7A">
        <w:rPr>
          <w:rFonts w:ascii="仿宋_GB2312" w:eastAsia="仿宋_GB2312" w:hAnsi="宋体"/>
          <w:color w:val="000000"/>
          <w:sz w:val="32"/>
          <w:szCs w:val="32"/>
        </w:rPr>
        <w:t>7</w:t>
      </w:r>
      <w:r w:rsidRPr="00B61D7A">
        <w:rPr>
          <w:rFonts w:ascii="仿宋_GB2312" w:eastAsia="仿宋_GB2312" w:hAnsi="宋体" w:hint="eastAsia"/>
          <w:color w:val="000000"/>
          <w:sz w:val="32"/>
          <w:szCs w:val="32"/>
        </w:rPr>
        <w:t>个</w:t>
      </w:r>
      <w:r>
        <w:rPr>
          <w:rFonts w:ascii="仿宋_GB2312" w:eastAsia="仿宋_GB2312" w:hAnsi="宋体" w:hint="eastAsia"/>
          <w:color w:val="000000"/>
          <w:sz w:val="32"/>
          <w:szCs w:val="32"/>
        </w:rPr>
        <w:t>，</w:t>
      </w:r>
      <w:r w:rsidRPr="00B61D7A">
        <w:rPr>
          <w:rFonts w:ascii="仿宋_GB2312" w:eastAsia="仿宋_GB2312" w:hAnsi="宋体" w:hint="eastAsia"/>
          <w:color w:val="000000"/>
          <w:sz w:val="32"/>
          <w:szCs w:val="32"/>
        </w:rPr>
        <w:t>独立核算机构数</w:t>
      </w:r>
      <w:r w:rsidRPr="00B61D7A">
        <w:rPr>
          <w:rFonts w:ascii="仿宋_GB2312" w:eastAsia="仿宋_GB2312" w:hAnsi="宋体"/>
          <w:color w:val="000000"/>
          <w:sz w:val="32"/>
          <w:szCs w:val="32"/>
        </w:rPr>
        <w:t>7</w:t>
      </w:r>
      <w:r w:rsidRPr="00B61D7A">
        <w:rPr>
          <w:rFonts w:ascii="仿宋_GB2312" w:eastAsia="仿宋_GB2312" w:hAnsi="宋体" w:hint="eastAsia"/>
          <w:color w:val="000000"/>
          <w:sz w:val="32"/>
          <w:szCs w:val="32"/>
        </w:rPr>
        <w:t>个</w:t>
      </w:r>
      <w:r>
        <w:rPr>
          <w:rFonts w:ascii="仿宋_GB2312" w:eastAsia="仿宋_GB2312" w:hAnsi="宋体" w:hint="eastAsia"/>
          <w:color w:val="000000"/>
          <w:sz w:val="32"/>
          <w:szCs w:val="32"/>
        </w:rPr>
        <w:t>，</w:t>
      </w:r>
      <w:r w:rsidRPr="00B61D7A">
        <w:rPr>
          <w:rFonts w:ascii="仿宋_GB2312" w:eastAsia="仿宋_GB2312" w:hAnsi="宋体" w:hint="eastAsia"/>
          <w:color w:val="000000"/>
          <w:sz w:val="32"/>
          <w:szCs w:val="32"/>
        </w:rPr>
        <w:t>与上年相同</w:t>
      </w:r>
      <w:r>
        <w:rPr>
          <w:rFonts w:ascii="仿宋_GB2312" w:eastAsia="仿宋_GB2312" w:hAnsi="宋体" w:hint="eastAsia"/>
          <w:color w:val="000000"/>
          <w:sz w:val="32"/>
          <w:szCs w:val="32"/>
        </w:rPr>
        <w:t>，</w:t>
      </w:r>
      <w:r w:rsidRPr="00B61D7A">
        <w:rPr>
          <w:rFonts w:ascii="仿宋_GB2312" w:eastAsia="仿宋_GB2312" w:hAnsi="宋体" w:hint="eastAsia"/>
          <w:color w:val="000000"/>
          <w:sz w:val="32"/>
          <w:szCs w:val="32"/>
        </w:rPr>
        <w:t>没有增减。</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（三）年末编制情况、实有人数情况</w:t>
      </w:r>
    </w:p>
    <w:p w:rsidR="00351506" w:rsidRPr="00734DE5" w:rsidRDefault="00351506" w:rsidP="00734DE5">
      <w:pPr>
        <w:spacing w:line="52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2017</w:t>
      </w:r>
      <w:r w:rsidRPr="00B61D7A">
        <w:rPr>
          <w:rFonts w:ascii="仿宋_GB2312" w:eastAsia="仿宋_GB2312" w:hAnsi="宋体" w:hint="eastAsia"/>
          <w:color w:val="000000"/>
          <w:sz w:val="32"/>
          <w:szCs w:val="32"/>
        </w:rPr>
        <w:t>年全区地税系统核定编制人数</w:t>
      </w:r>
      <w:r w:rsidRPr="00B61D7A">
        <w:rPr>
          <w:rFonts w:ascii="仿宋_GB2312" w:eastAsia="仿宋_GB2312" w:hAnsi="宋体"/>
          <w:color w:val="000000"/>
          <w:sz w:val="32"/>
          <w:szCs w:val="32"/>
        </w:rPr>
        <w:t>475</w:t>
      </w:r>
      <w:r w:rsidRPr="00B61D7A">
        <w:rPr>
          <w:rFonts w:ascii="仿宋_GB2312" w:eastAsia="仿宋_GB2312" w:hAnsi="宋体" w:hint="eastAsia"/>
          <w:color w:val="000000"/>
          <w:sz w:val="32"/>
          <w:szCs w:val="32"/>
        </w:rPr>
        <w:t>人</w:t>
      </w:r>
      <w:r>
        <w:rPr>
          <w:rFonts w:ascii="仿宋_GB2312" w:eastAsia="仿宋_GB2312" w:hAnsi="宋体" w:hint="eastAsia"/>
          <w:color w:val="000000"/>
          <w:sz w:val="32"/>
          <w:szCs w:val="32"/>
        </w:rPr>
        <w:t>，</w:t>
      </w:r>
      <w:r w:rsidRPr="00B61D7A">
        <w:rPr>
          <w:rFonts w:ascii="仿宋_GB2312" w:eastAsia="仿宋_GB2312" w:hAnsi="宋体" w:hint="eastAsia"/>
          <w:color w:val="000000"/>
          <w:sz w:val="32"/>
          <w:szCs w:val="32"/>
        </w:rPr>
        <w:t>其中：行政编制</w:t>
      </w:r>
      <w:r w:rsidRPr="00B61D7A">
        <w:rPr>
          <w:rFonts w:ascii="仿宋_GB2312" w:eastAsia="仿宋_GB2312" w:hAnsi="宋体"/>
          <w:color w:val="000000"/>
          <w:sz w:val="32"/>
          <w:szCs w:val="32"/>
        </w:rPr>
        <w:t>467</w:t>
      </w:r>
      <w:r w:rsidRPr="00B61D7A">
        <w:rPr>
          <w:rFonts w:ascii="仿宋_GB2312" w:eastAsia="仿宋_GB2312" w:hAnsi="宋体" w:hint="eastAsia"/>
          <w:color w:val="000000"/>
          <w:sz w:val="32"/>
          <w:szCs w:val="32"/>
        </w:rPr>
        <w:t>人</w:t>
      </w:r>
      <w:r>
        <w:rPr>
          <w:rFonts w:ascii="仿宋_GB2312" w:eastAsia="仿宋_GB2312" w:hAnsi="宋体" w:hint="eastAsia"/>
          <w:color w:val="000000"/>
          <w:sz w:val="32"/>
          <w:szCs w:val="32"/>
        </w:rPr>
        <w:t>，</w:t>
      </w:r>
      <w:r w:rsidRPr="00B61D7A">
        <w:rPr>
          <w:rFonts w:ascii="仿宋_GB2312" w:eastAsia="仿宋_GB2312" w:hAnsi="宋体" w:hint="eastAsia"/>
          <w:color w:val="000000"/>
          <w:sz w:val="32"/>
          <w:szCs w:val="32"/>
        </w:rPr>
        <w:t>事业编制</w:t>
      </w:r>
      <w:r w:rsidRPr="00B61D7A">
        <w:rPr>
          <w:rFonts w:ascii="仿宋_GB2312" w:eastAsia="仿宋_GB2312" w:hAnsi="宋体"/>
          <w:color w:val="000000"/>
          <w:sz w:val="32"/>
          <w:szCs w:val="32"/>
        </w:rPr>
        <w:t>8</w:t>
      </w:r>
      <w:r w:rsidRPr="00B61D7A">
        <w:rPr>
          <w:rFonts w:ascii="仿宋_GB2312" w:eastAsia="仿宋_GB2312" w:hAnsi="宋体" w:hint="eastAsia"/>
          <w:color w:val="000000"/>
          <w:sz w:val="32"/>
          <w:szCs w:val="32"/>
        </w:rPr>
        <w:t>人。</w:t>
      </w:r>
      <w:r w:rsidRPr="00734DE5">
        <w:rPr>
          <w:rFonts w:ascii="仿宋_GB2312" w:eastAsia="仿宋_GB2312" w:hAnsi="宋体"/>
          <w:color w:val="000000"/>
          <w:sz w:val="32"/>
          <w:szCs w:val="32"/>
        </w:rPr>
        <w:t>2017</w:t>
      </w:r>
      <w:r w:rsidRPr="00734DE5">
        <w:rPr>
          <w:rFonts w:ascii="仿宋_GB2312" w:eastAsia="仿宋_GB2312" w:hAnsi="宋体" w:hint="eastAsia"/>
          <w:color w:val="000000"/>
          <w:sz w:val="32"/>
          <w:szCs w:val="32"/>
        </w:rPr>
        <w:t>年末实有人数</w:t>
      </w:r>
      <w:r w:rsidRPr="00734DE5">
        <w:rPr>
          <w:rFonts w:ascii="仿宋_GB2312" w:eastAsia="仿宋_GB2312" w:hAnsi="宋体"/>
          <w:color w:val="000000"/>
          <w:sz w:val="32"/>
          <w:szCs w:val="32"/>
        </w:rPr>
        <w:t>619</w:t>
      </w:r>
      <w:r w:rsidRPr="00734DE5">
        <w:rPr>
          <w:rFonts w:ascii="仿宋_GB2312" w:eastAsia="仿宋_GB2312" w:hAnsi="宋体" w:hint="eastAsia"/>
          <w:color w:val="000000"/>
          <w:sz w:val="32"/>
          <w:szCs w:val="32"/>
        </w:rPr>
        <w:t>人，其中：在职人数</w:t>
      </w:r>
      <w:r w:rsidRPr="00734DE5">
        <w:rPr>
          <w:rFonts w:ascii="仿宋_GB2312" w:eastAsia="仿宋_GB2312" w:hAnsi="宋体"/>
          <w:color w:val="000000"/>
          <w:sz w:val="32"/>
          <w:szCs w:val="32"/>
        </w:rPr>
        <w:t>421</w:t>
      </w:r>
      <w:r w:rsidRPr="00734DE5">
        <w:rPr>
          <w:rFonts w:ascii="仿宋_GB2312" w:eastAsia="仿宋_GB2312" w:hAnsi="宋体" w:hint="eastAsia"/>
          <w:color w:val="000000"/>
          <w:sz w:val="32"/>
          <w:szCs w:val="32"/>
        </w:rPr>
        <w:t>人，比上年净减少</w:t>
      </w:r>
      <w:r w:rsidRPr="00734DE5">
        <w:rPr>
          <w:rFonts w:ascii="仿宋_GB2312" w:eastAsia="仿宋_GB2312" w:hAnsi="宋体"/>
          <w:color w:val="000000"/>
          <w:sz w:val="32"/>
          <w:szCs w:val="32"/>
        </w:rPr>
        <w:t>13</w:t>
      </w:r>
      <w:r w:rsidRPr="00734DE5">
        <w:rPr>
          <w:rFonts w:ascii="仿宋_GB2312" w:eastAsia="仿宋_GB2312" w:hAnsi="宋体" w:hint="eastAsia"/>
          <w:color w:val="000000"/>
          <w:sz w:val="32"/>
          <w:szCs w:val="32"/>
        </w:rPr>
        <w:t>人，其中新增招录公务员</w:t>
      </w:r>
      <w:r w:rsidRPr="00734DE5">
        <w:rPr>
          <w:rFonts w:ascii="仿宋_GB2312" w:eastAsia="仿宋_GB2312" w:hAnsi="宋体"/>
          <w:color w:val="000000"/>
          <w:sz w:val="32"/>
          <w:szCs w:val="32"/>
        </w:rPr>
        <w:t>20</w:t>
      </w:r>
      <w:r w:rsidRPr="00734DE5">
        <w:rPr>
          <w:rFonts w:ascii="仿宋_GB2312" w:eastAsia="仿宋_GB2312" w:hAnsi="宋体" w:hint="eastAsia"/>
          <w:color w:val="000000"/>
          <w:sz w:val="32"/>
          <w:szCs w:val="32"/>
        </w:rPr>
        <w:t>人，调入人员</w:t>
      </w:r>
      <w:r w:rsidRPr="00734DE5">
        <w:rPr>
          <w:rFonts w:ascii="仿宋_GB2312" w:eastAsia="仿宋_GB2312" w:hAnsi="宋体"/>
          <w:color w:val="000000"/>
          <w:sz w:val="32"/>
          <w:szCs w:val="32"/>
        </w:rPr>
        <w:t>1</w:t>
      </w:r>
      <w:r w:rsidRPr="00734DE5">
        <w:rPr>
          <w:rFonts w:ascii="仿宋_GB2312" w:eastAsia="仿宋_GB2312" w:hAnsi="宋体" w:hint="eastAsia"/>
          <w:color w:val="000000"/>
          <w:sz w:val="32"/>
          <w:szCs w:val="32"/>
        </w:rPr>
        <w:t>人，在职转退休</w:t>
      </w:r>
      <w:r w:rsidRPr="00734DE5">
        <w:rPr>
          <w:rFonts w:ascii="仿宋_GB2312" w:eastAsia="仿宋_GB2312" w:hAnsi="宋体"/>
          <w:color w:val="000000"/>
          <w:sz w:val="32"/>
          <w:szCs w:val="32"/>
        </w:rPr>
        <w:t>30</w:t>
      </w:r>
      <w:r w:rsidRPr="00734DE5">
        <w:rPr>
          <w:rFonts w:ascii="仿宋_GB2312" w:eastAsia="仿宋_GB2312" w:hAnsi="宋体" w:hint="eastAsia"/>
          <w:color w:val="000000"/>
          <w:sz w:val="32"/>
          <w:szCs w:val="32"/>
        </w:rPr>
        <w:t>人，调出人员</w:t>
      </w:r>
      <w:r w:rsidRPr="00734DE5">
        <w:rPr>
          <w:rFonts w:ascii="仿宋_GB2312" w:eastAsia="仿宋_GB2312" w:hAnsi="宋体"/>
          <w:color w:val="000000"/>
          <w:sz w:val="32"/>
          <w:szCs w:val="32"/>
        </w:rPr>
        <w:t>2</w:t>
      </w:r>
      <w:r w:rsidRPr="00734DE5">
        <w:rPr>
          <w:rFonts w:ascii="仿宋_GB2312" w:eastAsia="仿宋_GB2312" w:hAnsi="宋体" w:hint="eastAsia"/>
          <w:color w:val="000000"/>
          <w:sz w:val="32"/>
          <w:szCs w:val="32"/>
        </w:rPr>
        <w:t>人，辞职</w:t>
      </w:r>
      <w:r w:rsidRPr="00734DE5">
        <w:rPr>
          <w:rFonts w:ascii="仿宋_GB2312" w:eastAsia="仿宋_GB2312" w:hAnsi="宋体"/>
          <w:color w:val="000000"/>
          <w:sz w:val="32"/>
          <w:szCs w:val="32"/>
        </w:rPr>
        <w:t>2</w:t>
      </w:r>
      <w:r w:rsidRPr="00734DE5">
        <w:rPr>
          <w:rFonts w:ascii="仿宋_GB2312" w:eastAsia="仿宋_GB2312" w:hAnsi="宋体" w:hint="eastAsia"/>
          <w:color w:val="000000"/>
          <w:sz w:val="32"/>
          <w:szCs w:val="32"/>
        </w:rPr>
        <w:t>人；离退休人员</w:t>
      </w:r>
      <w:r w:rsidRPr="00734DE5">
        <w:rPr>
          <w:rFonts w:ascii="仿宋_GB2312" w:eastAsia="仿宋_GB2312" w:hAnsi="宋体"/>
          <w:color w:val="000000"/>
          <w:sz w:val="32"/>
          <w:szCs w:val="32"/>
        </w:rPr>
        <w:t>198</w:t>
      </w:r>
      <w:r w:rsidRPr="00734DE5">
        <w:rPr>
          <w:rFonts w:ascii="仿宋_GB2312" w:eastAsia="仿宋_GB2312" w:hAnsi="宋体" w:hint="eastAsia"/>
          <w:color w:val="000000"/>
          <w:sz w:val="32"/>
          <w:szCs w:val="32"/>
        </w:rPr>
        <w:t>人，比上年净增加</w:t>
      </w:r>
      <w:r w:rsidRPr="00734DE5">
        <w:rPr>
          <w:rFonts w:ascii="仿宋_GB2312" w:eastAsia="仿宋_GB2312" w:hAnsi="宋体"/>
          <w:color w:val="000000"/>
          <w:sz w:val="32"/>
          <w:szCs w:val="32"/>
        </w:rPr>
        <w:t>29</w:t>
      </w:r>
      <w:r w:rsidRPr="00734DE5">
        <w:rPr>
          <w:rFonts w:ascii="仿宋_GB2312" w:eastAsia="仿宋_GB2312" w:hAnsi="宋体" w:hint="eastAsia"/>
          <w:color w:val="000000"/>
          <w:sz w:val="32"/>
          <w:szCs w:val="32"/>
        </w:rPr>
        <w:t>人，其中新增在职转退休</w:t>
      </w:r>
      <w:r w:rsidRPr="00734DE5">
        <w:rPr>
          <w:rFonts w:ascii="仿宋_GB2312" w:eastAsia="仿宋_GB2312" w:hAnsi="宋体"/>
          <w:color w:val="000000"/>
          <w:sz w:val="32"/>
          <w:szCs w:val="32"/>
        </w:rPr>
        <w:t>30</w:t>
      </w:r>
      <w:r w:rsidRPr="00734DE5">
        <w:rPr>
          <w:rFonts w:ascii="仿宋_GB2312" w:eastAsia="仿宋_GB2312" w:hAnsi="宋体" w:hint="eastAsia"/>
          <w:color w:val="000000"/>
          <w:sz w:val="32"/>
          <w:szCs w:val="32"/>
        </w:rPr>
        <w:t>人，死亡</w:t>
      </w:r>
      <w:r w:rsidRPr="00734DE5">
        <w:rPr>
          <w:rFonts w:ascii="仿宋_GB2312" w:eastAsia="仿宋_GB2312" w:hAnsi="宋体"/>
          <w:color w:val="000000"/>
          <w:sz w:val="32"/>
          <w:szCs w:val="32"/>
        </w:rPr>
        <w:t>1</w:t>
      </w:r>
      <w:r w:rsidRPr="00734DE5">
        <w:rPr>
          <w:rFonts w:ascii="仿宋_GB2312" w:eastAsia="仿宋_GB2312" w:hAnsi="宋体" w:hint="eastAsia"/>
          <w:color w:val="000000"/>
          <w:sz w:val="32"/>
          <w:szCs w:val="32"/>
        </w:rPr>
        <w:t>人。</w:t>
      </w:r>
    </w:p>
    <w:p w:rsidR="00351506" w:rsidRPr="00734DE5" w:rsidRDefault="00351506" w:rsidP="00734DE5">
      <w:pPr>
        <w:spacing w:line="500" w:lineRule="exact"/>
        <w:ind w:firstLineChars="200" w:firstLine="643"/>
        <w:rPr>
          <w:rFonts w:ascii="仿宋_GB2312" w:eastAsia="仿宋_GB2312"/>
          <w:b/>
          <w:sz w:val="32"/>
          <w:szCs w:val="32"/>
        </w:rPr>
      </w:pPr>
      <w:r w:rsidRPr="00734DE5">
        <w:rPr>
          <w:rFonts w:ascii="仿宋_GB2312" w:eastAsia="仿宋_GB2312" w:hint="eastAsia"/>
          <w:b/>
          <w:sz w:val="32"/>
          <w:szCs w:val="32"/>
        </w:rPr>
        <w:t>二、部门决算单位构成</w:t>
      </w:r>
    </w:p>
    <w:p w:rsidR="00351506" w:rsidRPr="00B61D7A" w:rsidRDefault="00351506" w:rsidP="00734DE5">
      <w:pPr>
        <w:autoSpaceDE w:val="0"/>
        <w:autoSpaceDN w:val="0"/>
        <w:adjustRightInd w:val="0"/>
        <w:spacing w:line="520" w:lineRule="exact"/>
        <w:ind w:firstLineChars="200" w:firstLine="640"/>
        <w:jc w:val="left"/>
        <w:rPr>
          <w:rFonts w:ascii="仿宋_GB2312" w:eastAsia="仿宋_GB2312"/>
          <w:color w:val="000000"/>
          <w:sz w:val="32"/>
          <w:szCs w:val="32"/>
        </w:rPr>
      </w:pPr>
      <w:r w:rsidRPr="00B61D7A">
        <w:rPr>
          <w:rFonts w:ascii="仿宋_GB2312" w:eastAsia="仿宋_GB2312" w:hint="eastAsia"/>
          <w:color w:val="000000"/>
          <w:sz w:val="32"/>
          <w:szCs w:val="32"/>
        </w:rPr>
        <w:t>从决算单位构成看</w:t>
      </w:r>
      <w:r w:rsidRPr="00B61D7A">
        <w:rPr>
          <w:rFonts w:ascii="仿宋_GB2312" w:eastAsia="仿宋_GB2312"/>
          <w:color w:val="000000"/>
          <w:sz w:val="32"/>
          <w:szCs w:val="32"/>
        </w:rPr>
        <w:t>,</w:t>
      </w:r>
      <w:r w:rsidRPr="00B61D7A">
        <w:rPr>
          <w:rFonts w:ascii="仿宋_GB2312" w:eastAsia="仿宋_GB2312" w:hint="eastAsia"/>
          <w:color w:val="000000"/>
          <w:sz w:val="32"/>
          <w:szCs w:val="32"/>
        </w:rPr>
        <w:t>塔城地区地税系统部门决算包括：塔城地区地税局本级和所属</w:t>
      </w:r>
      <w:r w:rsidRPr="00B61D7A">
        <w:rPr>
          <w:rFonts w:ascii="仿宋_GB2312" w:eastAsia="仿宋_GB2312"/>
          <w:color w:val="000000"/>
          <w:sz w:val="32"/>
          <w:szCs w:val="32"/>
        </w:rPr>
        <w:t>6</w:t>
      </w:r>
      <w:r w:rsidRPr="00B61D7A">
        <w:rPr>
          <w:rFonts w:ascii="仿宋_GB2312" w:eastAsia="仿宋_GB2312" w:hint="eastAsia"/>
          <w:color w:val="000000"/>
          <w:sz w:val="32"/>
          <w:szCs w:val="32"/>
        </w:rPr>
        <w:t>个预算单位决算。</w:t>
      </w:r>
    </w:p>
    <w:p w:rsidR="00351506" w:rsidRDefault="00351506" w:rsidP="00734DE5">
      <w:pPr>
        <w:autoSpaceDE w:val="0"/>
        <w:autoSpaceDN w:val="0"/>
        <w:adjustRightInd w:val="0"/>
        <w:spacing w:line="520" w:lineRule="exact"/>
        <w:ind w:firstLineChars="200" w:firstLine="640"/>
        <w:jc w:val="left"/>
        <w:rPr>
          <w:rFonts w:ascii="仿宋_GB2312" w:eastAsia="仿宋_GB2312"/>
          <w:color w:val="000000"/>
          <w:sz w:val="32"/>
          <w:szCs w:val="32"/>
        </w:rPr>
      </w:pPr>
      <w:r w:rsidRPr="00B61D7A">
        <w:rPr>
          <w:rFonts w:ascii="仿宋_GB2312" w:eastAsia="仿宋_GB2312" w:hint="eastAsia"/>
          <w:color w:val="000000"/>
          <w:sz w:val="32"/>
          <w:szCs w:val="32"/>
        </w:rPr>
        <w:t>纳入塔城地区地税系统</w:t>
      </w:r>
      <w:r>
        <w:rPr>
          <w:rFonts w:ascii="仿宋_GB2312" w:eastAsia="仿宋_GB2312"/>
          <w:color w:val="000000"/>
          <w:sz w:val="32"/>
          <w:szCs w:val="32"/>
        </w:rPr>
        <w:t>2017</w:t>
      </w:r>
      <w:r w:rsidRPr="00B61D7A">
        <w:rPr>
          <w:rFonts w:ascii="仿宋_GB2312" w:eastAsia="仿宋_GB2312" w:hint="eastAsia"/>
          <w:color w:val="000000"/>
          <w:sz w:val="32"/>
          <w:szCs w:val="32"/>
        </w:rPr>
        <w:t>年部门决算编制范围的单位名单见下表：</w:t>
      </w:r>
    </w:p>
    <w:p w:rsidR="00351506" w:rsidRDefault="00351506" w:rsidP="00734DE5">
      <w:pPr>
        <w:autoSpaceDE w:val="0"/>
        <w:autoSpaceDN w:val="0"/>
        <w:adjustRightInd w:val="0"/>
        <w:spacing w:line="520" w:lineRule="exact"/>
        <w:ind w:firstLineChars="200" w:firstLine="640"/>
        <w:jc w:val="left"/>
        <w:rPr>
          <w:rFonts w:ascii="仿宋_GB2312" w:eastAsia="仿宋_GB2312"/>
          <w:color w:val="000000"/>
          <w:sz w:val="32"/>
          <w:szCs w:val="32"/>
        </w:rPr>
      </w:pPr>
    </w:p>
    <w:p w:rsidR="00351506" w:rsidRDefault="00351506" w:rsidP="00734DE5">
      <w:pPr>
        <w:autoSpaceDE w:val="0"/>
        <w:autoSpaceDN w:val="0"/>
        <w:adjustRightInd w:val="0"/>
        <w:spacing w:line="520" w:lineRule="exact"/>
        <w:ind w:firstLineChars="200" w:firstLine="640"/>
        <w:jc w:val="left"/>
        <w:rPr>
          <w:rFonts w:ascii="仿宋_GB2312" w:eastAsia="仿宋_GB2312"/>
          <w:color w:val="000000"/>
          <w:sz w:val="32"/>
          <w:szCs w:val="32"/>
        </w:rPr>
      </w:pPr>
    </w:p>
    <w:p w:rsidR="00351506" w:rsidRDefault="00351506" w:rsidP="00734DE5">
      <w:pPr>
        <w:autoSpaceDE w:val="0"/>
        <w:autoSpaceDN w:val="0"/>
        <w:adjustRightInd w:val="0"/>
        <w:spacing w:line="520" w:lineRule="exact"/>
        <w:ind w:firstLineChars="200" w:firstLine="640"/>
        <w:jc w:val="left"/>
        <w:rPr>
          <w:rFonts w:ascii="仿宋_GB2312" w:eastAsia="仿宋_GB2312"/>
          <w:color w:val="000000"/>
          <w:sz w:val="32"/>
          <w:szCs w:val="32"/>
        </w:rPr>
      </w:pPr>
    </w:p>
    <w:p w:rsidR="00351506" w:rsidRPr="00B61D7A" w:rsidRDefault="00351506" w:rsidP="00734DE5">
      <w:pPr>
        <w:autoSpaceDE w:val="0"/>
        <w:autoSpaceDN w:val="0"/>
        <w:adjustRightInd w:val="0"/>
        <w:spacing w:line="520" w:lineRule="exact"/>
        <w:ind w:firstLineChars="200" w:firstLine="640"/>
        <w:jc w:val="left"/>
        <w:rPr>
          <w:rFonts w:ascii="仿宋_GB2312" w:eastAsia="仿宋_GB2312"/>
          <w:color w:val="000000"/>
          <w:sz w:val="32"/>
          <w:szCs w:val="32"/>
        </w:rPr>
      </w:pPr>
    </w:p>
    <w:tbl>
      <w:tblPr>
        <w:tblW w:w="8120" w:type="dxa"/>
        <w:tblInd w:w="103" w:type="dxa"/>
        <w:tblLook w:val="0000"/>
      </w:tblPr>
      <w:tblGrid>
        <w:gridCol w:w="1265"/>
        <w:gridCol w:w="5115"/>
        <w:gridCol w:w="1740"/>
      </w:tblGrid>
      <w:tr w:rsidR="00351506" w:rsidRPr="00B61D7A" w:rsidTr="00080BB9">
        <w:trPr>
          <w:trHeight w:val="540"/>
        </w:trPr>
        <w:tc>
          <w:tcPr>
            <w:tcW w:w="1265" w:type="dxa"/>
            <w:tcBorders>
              <w:top w:val="single" w:sz="4" w:space="0" w:color="auto"/>
              <w:left w:val="single" w:sz="4" w:space="0" w:color="auto"/>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序号</w:t>
            </w:r>
          </w:p>
        </w:tc>
        <w:tc>
          <w:tcPr>
            <w:tcW w:w="5115" w:type="dxa"/>
            <w:tcBorders>
              <w:top w:val="single" w:sz="4" w:space="0" w:color="auto"/>
              <w:left w:val="nil"/>
              <w:bottom w:val="single" w:sz="4" w:space="0" w:color="auto"/>
              <w:right w:val="single" w:sz="4" w:space="0" w:color="auto"/>
            </w:tcBorders>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单位名称</w:t>
            </w:r>
          </w:p>
        </w:tc>
        <w:tc>
          <w:tcPr>
            <w:tcW w:w="1740" w:type="dxa"/>
            <w:tcBorders>
              <w:top w:val="single" w:sz="4" w:space="0" w:color="auto"/>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备注</w:t>
            </w:r>
          </w:p>
        </w:tc>
      </w:tr>
      <w:tr w:rsidR="00351506" w:rsidRPr="00B61D7A" w:rsidTr="00080BB9">
        <w:trPr>
          <w:trHeight w:val="540"/>
        </w:trPr>
        <w:tc>
          <w:tcPr>
            <w:tcW w:w="1265" w:type="dxa"/>
            <w:tcBorders>
              <w:top w:val="nil"/>
              <w:left w:val="single" w:sz="4" w:space="0" w:color="auto"/>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color w:val="000000"/>
                <w:kern w:val="0"/>
                <w:sz w:val="32"/>
                <w:szCs w:val="32"/>
              </w:rPr>
              <w:t>1</w:t>
            </w:r>
          </w:p>
        </w:tc>
        <w:tc>
          <w:tcPr>
            <w:tcW w:w="5115"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塔城地区地方税务局（本级）</w:t>
            </w:r>
          </w:p>
        </w:tc>
        <w:tc>
          <w:tcPr>
            <w:tcW w:w="1740"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 xml:space="preserve">　</w:t>
            </w:r>
          </w:p>
        </w:tc>
      </w:tr>
      <w:tr w:rsidR="00351506" w:rsidRPr="00B61D7A" w:rsidTr="00080BB9">
        <w:trPr>
          <w:trHeight w:val="540"/>
        </w:trPr>
        <w:tc>
          <w:tcPr>
            <w:tcW w:w="1265" w:type="dxa"/>
            <w:tcBorders>
              <w:top w:val="nil"/>
              <w:left w:val="single" w:sz="4" w:space="0" w:color="auto"/>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color w:val="000000"/>
                <w:kern w:val="0"/>
                <w:sz w:val="32"/>
                <w:szCs w:val="32"/>
              </w:rPr>
              <w:t>2</w:t>
            </w:r>
          </w:p>
        </w:tc>
        <w:tc>
          <w:tcPr>
            <w:tcW w:w="5115"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额敏县地方税务局</w:t>
            </w:r>
          </w:p>
        </w:tc>
        <w:tc>
          <w:tcPr>
            <w:tcW w:w="1740"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 xml:space="preserve">　</w:t>
            </w:r>
          </w:p>
        </w:tc>
      </w:tr>
      <w:tr w:rsidR="00351506" w:rsidRPr="00B61D7A" w:rsidTr="00080BB9">
        <w:trPr>
          <w:trHeight w:val="540"/>
        </w:trPr>
        <w:tc>
          <w:tcPr>
            <w:tcW w:w="1265" w:type="dxa"/>
            <w:tcBorders>
              <w:top w:val="nil"/>
              <w:left w:val="single" w:sz="4" w:space="0" w:color="auto"/>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color w:val="000000"/>
                <w:kern w:val="0"/>
                <w:sz w:val="32"/>
                <w:szCs w:val="32"/>
              </w:rPr>
              <w:t>3</w:t>
            </w:r>
          </w:p>
        </w:tc>
        <w:tc>
          <w:tcPr>
            <w:tcW w:w="5115"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和布克赛尔蒙古自治县地方税务局</w:t>
            </w:r>
          </w:p>
        </w:tc>
        <w:tc>
          <w:tcPr>
            <w:tcW w:w="1740"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 xml:space="preserve">　</w:t>
            </w:r>
          </w:p>
        </w:tc>
      </w:tr>
      <w:tr w:rsidR="00351506" w:rsidRPr="00B61D7A" w:rsidTr="00080BB9">
        <w:trPr>
          <w:trHeight w:val="540"/>
        </w:trPr>
        <w:tc>
          <w:tcPr>
            <w:tcW w:w="1265" w:type="dxa"/>
            <w:tcBorders>
              <w:top w:val="nil"/>
              <w:left w:val="single" w:sz="4" w:space="0" w:color="auto"/>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color w:val="000000"/>
                <w:kern w:val="0"/>
                <w:sz w:val="32"/>
                <w:szCs w:val="32"/>
              </w:rPr>
              <w:t>4</w:t>
            </w:r>
          </w:p>
        </w:tc>
        <w:tc>
          <w:tcPr>
            <w:tcW w:w="5115"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塔城市地方税务局</w:t>
            </w:r>
          </w:p>
        </w:tc>
        <w:tc>
          <w:tcPr>
            <w:tcW w:w="1740"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 xml:space="preserve">　</w:t>
            </w:r>
          </w:p>
        </w:tc>
      </w:tr>
      <w:tr w:rsidR="00351506" w:rsidRPr="00B61D7A" w:rsidTr="00080BB9">
        <w:trPr>
          <w:trHeight w:val="540"/>
        </w:trPr>
        <w:tc>
          <w:tcPr>
            <w:tcW w:w="1265" w:type="dxa"/>
            <w:tcBorders>
              <w:top w:val="nil"/>
              <w:left w:val="single" w:sz="4" w:space="0" w:color="auto"/>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color w:val="000000"/>
                <w:kern w:val="0"/>
                <w:sz w:val="32"/>
                <w:szCs w:val="32"/>
              </w:rPr>
              <w:t>5</w:t>
            </w:r>
          </w:p>
        </w:tc>
        <w:tc>
          <w:tcPr>
            <w:tcW w:w="5115"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托里县地方税务局</w:t>
            </w:r>
          </w:p>
        </w:tc>
        <w:tc>
          <w:tcPr>
            <w:tcW w:w="1740"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 xml:space="preserve">　</w:t>
            </w:r>
          </w:p>
        </w:tc>
      </w:tr>
      <w:tr w:rsidR="00351506" w:rsidRPr="00B61D7A" w:rsidTr="00080BB9">
        <w:trPr>
          <w:trHeight w:val="540"/>
        </w:trPr>
        <w:tc>
          <w:tcPr>
            <w:tcW w:w="1265" w:type="dxa"/>
            <w:tcBorders>
              <w:top w:val="nil"/>
              <w:left w:val="single" w:sz="4" w:space="0" w:color="auto"/>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color w:val="000000"/>
                <w:kern w:val="0"/>
                <w:sz w:val="32"/>
                <w:szCs w:val="32"/>
              </w:rPr>
              <w:t>6</w:t>
            </w:r>
          </w:p>
        </w:tc>
        <w:tc>
          <w:tcPr>
            <w:tcW w:w="5115"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沙湾县地方税务局</w:t>
            </w:r>
          </w:p>
        </w:tc>
        <w:tc>
          <w:tcPr>
            <w:tcW w:w="1740"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 xml:space="preserve">　</w:t>
            </w:r>
          </w:p>
        </w:tc>
      </w:tr>
      <w:tr w:rsidR="00351506" w:rsidRPr="00B61D7A" w:rsidTr="00080BB9">
        <w:trPr>
          <w:trHeight w:val="540"/>
        </w:trPr>
        <w:tc>
          <w:tcPr>
            <w:tcW w:w="1265" w:type="dxa"/>
            <w:tcBorders>
              <w:top w:val="nil"/>
              <w:left w:val="single" w:sz="4" w:space="0" w:color="auto"/>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color w:val="000000"/>
                <w:kern w:val="0"/>
                <w:sz w:val="32"/>
                <w:szCs w:val="32"/>
              </w:rPr>
              <w:t>7</w:t>
            </w:r>
          </w:p>
        </w:tc>
        <w:tc>
          <w:tcPr>
            <w:tcW w:w="5115"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乌苏市地方税务局</w:t>
            </w:r>
          </w:p>
        </w:tc>
        <w:tc>
          <w:tcPr>
            <w:tcW w:w="1740" w:type="dxa"/>
            <w:tcBorders>
              <w:top w:val="nil"/>
              <w:left w:val="nil"/>
              <w:bottom w:val="single" w:sz="4" w:space="0" w:color="auto"/>
              <w:right w:val="single" w:sz="4" w:space="0" w:color="auto"/>
            </w:tcBorders>
            <w:noWrap/>
            <w:vAlign w:val="center"/>
          </w:tcPr>
          <w:p w:rsidR="00351506" w:rsidRPr="00B61D7A" w:rsidRDefault="00351506" w:rsidP="00080BB9">
            <w:pPr>
              <w:widowControl/>
              <w:spacing w:line="520" w:lineRule="exact"/>
              <w:jc w:val="center"/>
              <w:rPr>
                <w:rFonts w:ascii="仿宋_GB2312" w:eastAsia="仿宋_GB2312" w:hAnsi="宋体" w:cs="宋体"/>
                <w:color w:val="000000"/>
                <w:kern w:val="0"/>
                <w:sz w:val="32"/>
                <w:szCs w:val="32"/>
              </w:rPr>
            </w:pPr>
            <w:r w:rsidRPr="00B61D7A">
              <w:rPr>
                <w:rFonts w:ascii="仿宋_GB2312" w:eastAsia="仿宋_GB2312" w:hAnsi="宋体" w:cs="宋体" w:hint="eastAsia"/>
                <w:color w:val="000000"/>
                <w:kern w:val="0"/>
                <w:sz w:val="32"/>
                <w:szCs w:val="32"/>
              </w:rPr>
              <w:t xml:space="preserve">　</w:t>
            </w:r>
          </w:p>
        </w:tc>
      </w:tr>
    </w:tbl>
    <w:p w:rsidR="00351506" w:rsidRDefault="00351506">
      <w:pPr>
        <w:spacing w:line="500" w:lineRule="exact"/>
        <w:jc w:val="center"/>
        <w:outlineLvl w:val="0"/>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w:t>
      </w:r>
      <w:r>
        <w:rPr>
          <w:rFonts w:ascii="黑体" w:eastAsia="黑体" w:hAnsi="黑体" w:hint="eastAsia"/>
          <w:sz w:val="32"/>
          <w:szCs w:val="32"/>
        </w:rPr>
        <w:t>部门决算情况说明</w:t>
      </w:r>
    </w:p>
    <w:p w:rsidR="00351506" w:rsidRPr="00C35CBC" w:rsidRDefault="00351506" w:rsidP="00C35CBC">
      <w:pPr>
        <w:spacing w:line="500" w:lineRule="exact"/>
        <w:ind w:firstLineChars="200" w:firstLine="643"/>
        <w:rPr>
          <w:rFonts w:ascii="仿宋_GB2312" w:eastAsia="仿宋_GB2312"/>
          <w:b/>
          <w:sz w:val="32"/>
          <w:szCs w:val="32"/>
        </w:rPr>
      </w:pPr>
      <w:r w:rsidRPr="00C35CBC">
        <w:rPr>
          <w:rFonts w:ascii="仿宋_GB2312" w:eastAsia="仿宋_GB2312" w:hint="eastAsia"/>
          <w:b/>
          <w:sz w:val="32"/>
          <w:szCs w:val="32"/>
        </w:rPr>
        <w:t>一、部门收支总体情况</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（一）部门收入支出决算总体情况说明</w:t>
      </w:r>
    </w:p>
    <w:p w:rsidR="00351506" w:rsidRPr="00B61D7A" w:rsidRDefault="00351506" w:rsidP="00D77411">
      <w:pPr>
        <w:spacing w:line="520" w:lineRule="exact"/>
        <w:ind w:firstLineChars="200" w:firstLine="640"/>
        <w:rPr>
          <w:rFonts w:ascii="黑体" w:eastAsia="黑体" w:hAnsi="黑体"/>
          <w:color w:val="000000"/>
          <w:sz w:val="32"/>
          <w:szCs w:val="32"/>
        </w:rPr>
      </w:pPr>
      <w:r>
        <w:rPr>
          <w:rFonts w:ascii="楷体_GB2312" w:eastAsia="楷体_GB2312"/>
          <w:color w:val="000000"/>
          <w:sz w:val="32"/>
          <w:szCs w:val="32"/>
        </w:rPr>
        <w:t>1.</w:t>
      </w:r>
      <w:r w:rsidRPr="00B61D7A">
        <w:rPr>
          <w:rFonts w:ascii="楷体_GB2312" w:eastAsia="楷体_GB2312" w:hint="eastAsia"/>
          <w:color w:val="000000"/>
          <w:sz w:val="32"/>
          <w:szCs w:val="32"/>
        </w:rPr>
        <w:t>收入总计</w:t>
      </w:r>
    </w:p>
    <w:p w:rsidR="00351506" w:rsidRPr="00B61D7A" w:rsidRDefault="00351506" w:rsidP="00D77411">
      <w:pPr>
        <w:autoSpaceDE w:val="0"/>
        <w:autoSpaceDN w:val="0"/>
        <w:adjustRightInd w:val="0"/>
        <w:spacing w:line="520" w:lineRule="exact"/>
        <w:ind w:firstLineChars="200" w:firstLine="640"/>
        <w:rPr>
          <w:rFonts w:ascii="仿宋_GB2312" w:eastAsia="仿宋_GB2312"/>
          <w:color w:val="000000"/>
          <w:sz w:val="32"/>
          <w:szCs w:val="32"/>
        </w:rPr>
      </w:pPr>
      <w:r>
        <w:rPr>
          <w:rFonts w:ascii="仿宋_GB2312" w:eastAsia="仿宋_GB2312"/>
          <w:color w:val="000000"/>
          <w:sz w:val="32"/>
          <w:szCs w:val="32"/>
        </w:rPr>
        <w:t>2017</w:t>
      </w:r>
      <w:r w:rsidRPr="00B61D7A">
        <w:rPr>
          <w:rFonts w:ascii="仿宋_GB2312" w:eastAsia="仿宋_GB2312" w:hint="eastAsia"/>
          <w:color w:val="000000"/>
          <w:sz w:val="32"/>
          <w:szCs w:val="32"/>
        </w:rPr>
        <w:t>年总收入</w:t>
      </w:r>
      <w:r w:rsidRPr="00D77411">
        <w:rPr>
          <w:rFonts w:ascii="仿宋_GB2312" w:eastAsia="仿宋_GB2312" w:hAnsi="宋体"/>
          <w:color w:val="000000"/>
          <w:sz w:val="32"/>
          <w:szCs w:val="32"/>
        </w:rPr>
        <w:t>10</w:t>
      </w:r>
      <w:r>
        <w:rPr>
          <w:rFonts w:ascii="仿宋_GB2312" w:eastAsia="仿宋_GB2312" w:hAnsi="宋体"/>
          <w:color w:val="000000"/>
          <w:sz w:val="32"/>
          <w:szCs w:val="32"/>
        </w:rPr>
        <w:t>,</w:t>
      </w:r>
      <w:r w:rsidRPr="00D77411">
        <w:rPr>
          <w:rFonts w:ascii="仿宋_GB2312" w:eastAsia="仿宋_GB2312" w:hAnsi="宋体"/>
          <w:color w:val="000000"/>
          <w:sz w:val="32"/>
          <w:szCs w:val="32"/>
        </w:rPr>
        <w:t>193</w:t>
      </w:r>
      <w:r>
        <w:rPr>
          <w:rFonts w:ascii="仿宋_GB2312" w:eastAsia="仿宋_GB2312" w:hAnsi="宋体"/>
          <w:color w:val="000000"/>
          <w:sz w:val="32"/>
          <w:szCs w:val="32"/>
        </w:rPr>
        <w:t>.</w:t>
      </w:r>
      <w:r w:rsidRPr="00D77411">
        <w:rPr>
          <w:rFonts w:ascii="仿宋_GB2312" w:eastAsia="仿宋_GB2312" w:hAnsi="宋体"/>
          <w:color w:val="000000"/>
          <w:sz w:val="32"/>
          <w:szCs w:val="32"/>
        </w:rPr>
        <w:t>88</w:t>
      </w:r>
      <w:r w:rsidRPr="00B61D7A">
        <w:rPr>
          <w:rFonts w:ascii="仿宋_GB2312" w:eastAsia="仿宋_GB2312" w:hint="eastAsia"/>
          <w:color w:val="000000"/>
          <w:sz w:val="32"/>
          <w:szCs w:val="32"/>
        </w:rPr>
        <w:t>万元</w:t>
      </w:r>
      <w:r w:rsidRPr="00B61D7A">
        <w:rPr>
          <w:rFonts w:ascii="仿宋_GB2312" w:eastAsia="仿宋_GB2312"/>
          <w:color w:val="000000"/>
          <w:sz w:val="32"/>
          <w:szCs w:val="32"/>
        </w:rPr>
        <w:t>,</w:t>
      </w:r>
      <w:r w:rsidRPr="00B61D7A">
        <w:rPr>
          <w:rFonts w:ascii="仿宋_GB2312" w:eastAsia="仿宋_GB2312" w:hAnsi="宋体" w:cs="仿宋_GB2312"/>
          <w:color w:val="000000"/>
          <w:sz w:val="32"/>
          <w:szCs w:val="32"/>
          <w:lang w:val="zh-CN"/>
        </w:rPr>
        <w:t xml:space="preserve"> </w:t>
      </w:r>
      <w:r w:rsidRPr="00B61D7A">
        <w:rPr>
          <w:rFonts w:ascii="仿宋_GB2312" w:eastAsia="仿宋_GB2312" w:hAnsi="宋体" w:cs="仿宋_GB2312" w:hint="eastAsia"/>
          <w:color w:val="000000"/>
          <w:sz w:val="32"/>
          <w:szCs w:val="32"/>
          <w:lang w:val="zh-CN"/>
        </w:rPr>
        <w:t>其中：本年收入</w:t>
      </w:r>
      <w:r w:rsidRPr="00D77411">
        <w:rPr>
          <w:rFonts w:ascii="仿宋_GB2312" w:eastAsia="仿宋_GB2312" w:hAnsi="宋体" w:cs="仿宋_GB2312"/>
          <w:color w:val="000000"/>
          <w:sz w:val="32"/>
          <w:szCs w:val="32"/>
          <w:lang w:val="zh-CN"/>
        </w:rPr>
        <w:t>9</w:t>
      </w:r>
      <w:r>
        <w:rPr>
          <w:rFonts w:ascii="仿宋_GB2312" w:eastAsia="仿宋_GB2312" w:hAnsi="宋体" w:cs="仿宋_GB2312"/>
          <w:color w:val="000000"/>
          <w:sz w:val="32"/>
          <w:szCs w:val="32"/>
          <w:lang w:val="zh-CN"/>
        </w:rPr>
        <w:t>,</w:t>
      </w:r>
      <w:r w:rsidRPr="00D77411">
        <w:rPr>
          <w:rFonts w:ascii="仿宋_GB2312" w:eastAsia="仿宋_GB2312" w:hAnsi="宋体" w:cs="仿宋_GB2312"/>
          <w:color w:val="000000"/>
          <w:sz w:val="32"/>
          <w:szCs w:val="32"/>
          <w:lang w:val="zh-CN"/>
        </w:rPr>
        <w:t>917</w:t>
      </w:r>
      <w:r>
        <w:rPr>
          <w:rFonts w:ascii="仿宋_GB2312" w:eastAsia="仿宋_GB2312" w:hAnsi="宋体" w:cs="仿宋_GB2312"/>
          <w:color w:val="000000"/>
          <w:sz w:val="32"/>
          <w:szCs w:val="32"/>
          <w:lang w:val="zh-CN"/>
        </w:rPr>
        <w:t>.</w:t>
      </w:r>
      <w:r w:rsidRPr="00D77411">
        <w:rPr>
          <w:rFonts w:ascii="仿宋_GB2312" w:eastAsia="仿宋_GB2312" w:hAnsi="宋体" w:cs="仿宋_GB2312"/>
          <w:color w:val="000000"/>
          <w:sz w:val="32"/>
          <w:szCs w:val="32"/>
          <w:lang w:val="zh-CN"/>
        </w:rPr>
        <w:t>77</w:t>
      </w:r>
      <w:r w:rsidRPr="00B61D7A">
        <w:rPr>
          <w:rFonts w:ascii="仿宋_GB2312" w:eastAsia="仿宋_GB2312" w:hAnsi="宋体" w:cs="仿宋_GB2312" w:hint="eastAsia"/>
          <w:color w:val="000000"/>
          <w:sz w:val="32"/>
          <w:szCs w:val="32"/>
          <w:lang w:val="zh-CN"/>
        </w:rPr>
        <w:t>万元。收入具体情况如下：</w:t>
      </w:r>
      <w:r w:rsidRPr="00B61D7A">
        <w:rPr>
          <w:rFonts w:ascii="仿宋_GB2312" w:eastAsia="仿宋_GB2312" w:hAnsi="宋体" w:cs="仿宋_GB2312"/>
          <w:color w:val="000000"/>
          <w:sz w:val="32"/>
          <w:szCs w:val="32"/>
          <w:lang w:val="zh-CN"/>
        </w:rPr>
        <w:t xml:space="preserve"> </w:t>
      </w:r>
    </w:p>
    <w:p w:rsidR="00351506" w:rsidRPr="00FE198E" w:rsidRDefault="00351506" w:rsidP="00D77411">
      <w:pPr>
        <w:autoSpaceDE w:val="0"/>
        <w:autoSpaceDN w:val="0"/>
        <w:adjustRightInd w:val="0"/>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sidRPr="00B61D7A">
        <w:rPr>
          <w:rFonts w:ascii="仿宋_GB2312" w:eastAsia="仿宋_GB2312"/>
          <w:color w:val="000000"/>
          <w:sz w:val="32"/>
          <w:szCs w:val="32"/>
        </w:rPr>
        <w:t>1</w:t>
      </w:r>
      <w:r>
        <w:rPr>
          <w:rFonts w:ascii="仿宋_GB2312" w:eastAsia="仿宋_GB2312" w:hint="eastAsia"/>
          <w:color w:val="000000"/>
          <w:sz w:val="32"/>
          <w:szCs w:val="32"/>
        </w:rPr>
        <w:t>）</w:t>
      </w:r>
      <w:r w:rsidRPr="00B61D7A">
        <w:rPr>
          <w:rFonts w:ascii="仿宋_GB2312" w:eastAsia="仿宋_GB2312" w:hint="eastAsia"/>
          <w:color w:val="000000"/>
          <w:sz w:val="32"/>
          <w:szCs w:val="32"/>
        </w:rPr>
        <w:t>财政拨款</w:t>
      </w:r>
      <w:r w:rsidRPr="00D77411">
        <w:rPr>
          <w:rFonts w:ascii="仿宋_GB2312" w:eastAsia="仿宋_GB2312" w:hAnsi="宋体"/>
          <w:color w:val="000000"/>
          <w:sz w:val="32"/>
          <w:szCs w:val="32"/>
        </w:rPr>
        <w:t>8,680.79</w:t>
      </w:r>
      <w:r w:rsidRPr="00B61D7A">
        <w:rPr>
          <w:rFonts w:ascii="仿宋_GB2312" w:eastAsia="仿宋_GB2312" w:hint="eastAsia"/>
          <w:color w:val="000000"/>
          <w:sz w:val="32"/>
          <w:szCs w:val="32"/>
        </w:rPr>
        <w:t>万元</w:t>
      </w:r>
      <w:r w:rsidRPr="00B61D7A">
        <w:rPr>
          <w:rFonts w:ascii="仿宋_GB2312" w:eastAsia="仿宋_GB2312"/>
          <w:color w:val="000000"/>
          <w:sz w:val="32"/>
          <w:szCs w:val="32"/>
        </w:rPr>
        <w:t>,</w:t>
      </w:r>
      <w:r w:rsidRPr="00B61D7A">
        <w:rPr>
          <w:rFonts w:ascii="仿宋_GB2312" w:eastAsia="仿宋_GB2312" w:hint="eastAsia"/>
          <w:color w:val="000000"/>
          <w:sz w:val="32"/>
          <w:szCs w:val="32"/>
        </w:rPr>
        <w:t>比上年增长了</w:t>
      </w:r>
      <w:r>
        <w:rPr>
          <w:rFonts w:ascii="仿宋_GB2312" w:eastAsia="仿宋_GB2312"/>
          <w:color w:val="000000"/>
          <w:sz w:val="32"/>
          <w:szCs w:val="32"/>
        </w:rPr>
        <w:t>7.54</w:t>
      </w:r>
      <w:r w:rsidRPr="00B61D7A">
        <w:rPr>
          <w:rFonts w:ascii="仿宋_GB2312" w:eastAsia="仿宋_GB2312"/>
          <w:color w:val="000000"/>
          <w:sz w:val="32"/>
          <w:szCs w:val="32"/>
        </w:rPr>
        <w:t>%</w:t>
      </w:r>
      <w:r w:rsidRPr="00B61D7A">
        <w:rPr>
          <w:rFonts w:ascii="仿宋_GB2312" w:eastAsia="仿宋_GB2312" w:hint="eastAsia"/>
          <w:color w:val="000000"/>
          <w:sz w:val="32"/>
          <w:szCs w:val="32"/>
        </w:rPr>
        <w:t>。</w:t>
      </w:r>
      <w:r w:rsidRPr="00B61D7A">
        <w:rPr>
          <w:rFonts w:ascii="仿宋_GB2312" w:eastAsia="仿宋_GB2312" w:hAnsi="宋体" w:cs="仿宋_GB2312" w:hint="eastAsia"/>
          <w:color w:val="000000"/>
          <w:sz w:val="32"/>
          <w:szCs w:val="32"/>
          <w:lang w:val="zh-CN"/>
        </w:rPr>
        <w:t>主要原因是</w:t>
      </w:r>
      <w:r>
        <w:rPr>
          <w:rFonts w:ascii="仿宋_GB2312" w:eastAsia="仿宋_GB2312" w:hAnsi="宋体" w:cs="仿宋_GB2312" w:hint="eastAsia"/>
          <w:color w:val="000000"/>
          <w:sz w:val="32"/>
          <w:szCs w:val="32"/>
          <w:lang w:val="zh-CN"/>
        </w:rPr>
        <w:t>年度内</w:t>
      </w:r>
      <w:r w:rsidRPr="00FE198E">
        <w:rPr>
          <w:rFonts w:ascii="仿宋_GB2312" w:eastAsia="仿宋_GB2312" w:hint="eastAsia"/>
          <w:color w:val="000000"/>
          <w:sz w:val="32"/>
          <w:szCs w:val="32"/>
        </w:rPr>
        <w:t>追加了绩效考核奖、赴南疆人员生活补助、抚恤金、职业年金和</w:t>
      </w:r>
      <w:r w:rsidRPr="00FE198E">
        <w:rPr>
          <w:rFonts w:ascii="仿宋_GB2312" w:eastAsia="仿宋_GB2312"/>
          <w:color w:val="000000"/>
          <w:sz w:val="32"/>
          <w:szCs w:val="32"/>
        </w:rPr>
        <w:t>2016</w:t>
      </w:r>
      <w:r w:rsidRPr="00FE198E">
        <w:rPr>
          <w:rFonts w:ascii="仿宋_GB2312" w:eastAsia="仿宋_GB2312" w:hint="eastAsia"/>
          <w:color w:val="000000"/>
          <w:sz w:val="32"/>
          <w:szCs w:val="32"/>
        </w:rPr>
        <w:t>年招录公务员人员经费等。</w:t>
      </w:r>
    </w:p>
    <w:p w:rsidR="00351506" w:rsidRPr="00B61D7A" w:rsidRDefault="00351506" w:rsidP="00A32F28">
      <w:pPr>
        <w:autoSpaceDE w:val="0"/>
        <w:autoSpaceDN w:val="0"/>
        <w:adjustRightInd w:val="0"/>
        <w:spacing w:line="520" w:lineRule="exact"/>
        <w:ind w:firstLineChars="200" w:firstLine="640"/>
        <w:rPr>
          <w:rFonts w:ascii="仿宋_GB2312" w:eastAsia="仿宋_GB2312" w:hAnsi="宋体" w:cs="仿宋_GB2312"/>
          <w:color w:val="000000"/>
          <w:sz w:val="32"/>
          <w:szCs w:val="32"/>
          <w:lang w:val="zh-CN"/>
        </w:rPr>
      </w:pPr>
      <w:r>
        <w:rPr>
          <w:rFonts w:ascii="仿宋_GB2312" w:eastAsia="仿宋_GB2312" w:hint="eastAsia"/>
          <w:color w:val="000000"/>
          <w:sz w:val="32"/>
          <w:szCs w:val="32"/>
        </w:rPr>
        <w:t>（</w:t>
      </w:r>
      <w:r>
        <w:rPr>
          <w:rFonts w:ascii="仿宋_GB2312" w:eastAsia="仿宋_GB2312"/>
          <w:color w:val="000000"/>
          <w:sz w:val="32"/>
          <w:szCs w:val="32"/>
        </w:rPr>
        <w:t>2</w:t>
      </w:r>
      <w:r>
        <w:rPr>
          <w:rFonts w:ascii="仿宋_GB2312" w:eastAsia="仿宋_GB2312" w:hint="eastAsia"/>
          <w:color w:val="000000"/>
          <w:sz w:val="32"/>
          <w:szCs w:val="32"/>
        </w:rPr>
        <w:t>）</w:t>
      </w:r>
      <w:r w:rsidRPr="00B61D7A">
        <w:rPr>
          <w:rFonts w:ascii="仿宋_GB2312" w:eastAsia="仿宋_GB2312" w:hint="eastAsia"/>
          <w:color w:val="000000"/>
          <w:sz w:val="32"/>
          <w:szCs w:val="32"/>
        </w:rPr>
        <w:t>其他收入</w:t>
      </w:r>
      <w:r w:rsidRPr="00FE198E">
        <w:rPr>
          <w:rFonts w:ascii="仿宋_GB2312" w:eastAsia="仿宋_GB2312"/>
          <w:color w:val="000000"/>
          <w:sz w:val="32"/>
          <w:szCs w:val="32"/>
        </w:rPr>
        <w:t>1,236.99</w:t>
      </w:r>
      <w:r w:rsidRPr="00B61D7A">
        <w:rPr>
          <w:rFonts w:ascii="仿宋_GB2312" w:eastAsia="仿宋_GB2312" w:hAnsi="宋体"/>
          <w:color w:val="000000"/>
          <w:sz w:val="32"/>
          <w:szCs w:val="32"/>
        </w:rPr>
        <w:t>1,730.22</w:t>
      </w:r>
      <w:r w:rsidRPr="00B61D7A">
        <w:rPr>
          <w:rFonts w:ascii="仿宋_GB2312" w:eastAsia="仿宋_GB2312" w:hAnsi="宋体" w:hint="eastAsia"/>
          <w:color w:val="000000"/>
          <w:sz w:val="32"/>
          <w:szCs w:val="32"/>
        </w:rPr>
        <w:t>万元</w:t>
      </w:r>
      <w:r w:rsidRPr="00B61D7A">
        <w:rPr>
          <w:rFonts w:ascii="仿宋_GB2312" w:eastAsia="仿宋_GB2312" w:hAnsi="宋体"/>
          <w:color w:val="000000"/>
          <w:sz w:val="32"/>
          <w:szCs w:val="32"/>
        </w:rPr>
        <w:t>,</w:t>
      </w:r>
      <w:r w:rsidRPr="00B61D7A">
        <w:rPr>
          <w:rFonts w:ascii="仿宋_GB2312" w:eastAsia="仿宋_GB2312" w:hint="eastAsia"/>
          <w:color w:val="000000"/>
          <w:sz w:val="32"/>
          <w:szCs w:val="32"/>
        </w:rPr>
        <w:t>比上年下降了</w:t>
      </w:r>
      <w:r w:rsidRPr="00B61D7A">
        <w:rPr>
          <w:rFonts w:ascii="仿宋_GB2312" w:eastAsia="仿宋_GB2312"/>
          <w:color w:val="000000"/>
          <w:sz w:val="32"/>
          <w:szCs w:val="32"/>
        </w:rPr>
        <w:t>2</w:t>
      </w:r>
      <w:r>
        <w:rPr>
          <w:rFonts w:ascii="仿宋_GB2312" w:eastAsia="仿宋_GB2312"/>
          <w:color w:val="000000"/>
          <w:sz w:val="32"/>
          <w:szCs w:val="32"/>
        </w:rPr>
        <w:t>8.51</w:t>
      </w:r>
      <w:r w:rsidRPr="00B61D7A">
        <w:rPr>
          <w:rFonts w:ascii="仿宋_GB2312" w:eastAsia="仿宋_GB2312"/>
          <w:color w:val="000000"/>
          <w:sz w:val="32"/>
          <w:szCs w:val="32"/>
        </w:rPr>
        <w:t>%</w:t>
      </w:r>
      <w:r w:rsidRPr="00B61D7A">
        <w:rPr>
          <w:rFonts w:ascii="仿宋_GB2312" w:eastAsia="仿宋_GB2312" w:hint="eastAsia"/>
          <w:color w:val="000000"/>
          <w:sz w:val="32"/>
          <w:szCs w:val="32"/>
        </w:rPr>
        <w:t>。</w:t>
      </w:r>
      <w:r w:rsidRPr="00B61D7A">
        <w:rPr>
          <w:rFonts w:ascii="仿宋_GB2312" w:eastAsia="仿宋_GB2312" w:hAnsi="宋体" w:cs="仿宋_GB2312" w:hint="eastAsia"/>
          <w:color w:val="000000"/>
          <w:sz w:val="32"/>
          <w:szCs w:val="32"/>
          <w:lang w:val="zh-CN"/>
        </w:rPr>
        <w:t>主要是</w:t>
      </w:r>
      <w:r>
        <w:rPr>
          <w:rFonts w:ascii="仿宋_GB2312" w:eastAsia="仿宋_GB2312" w:hAnsi="宋体" w:cs="仿宋_GB2312"/>
          <w:color w:val="000000"/>
          <w:sz w:val="32"/>
          <w:szCs w:val="32"/>
          <w:lang w:val="zh-CN"/>
        </w:rPr>
        <w:t>2017</w:t>
      </w:r>
      <w:r w:rsidRPr="00B61D7A">
        <w:rPr>
          <w:rFonts w:ascii="仿宋_GB2312" w:eastAsia="仿宋_GB2312" w:hAnsi="宋体" w:cs="仿宋_GB2312" w:hint="eastAsia"/>
          <w:color w:val="000000"/>
          <w:sz w:val="32"/>
          <w:szCs w:val="32"/>
          <w:lang w:val="zh-CN"/>
        </w:rPr>
        <w:t>年地方政府压缩支出</w:t>
      </w:r>
      <w:r w:rsidRPr="00B61D7A">
        <w:rPr>
          <w:rFonts w:ascii="仿宋_GB2312" w:eastAsia="仿宋_GB2312" w:hAnsi="宋体" w:cs="仿宋_GB2312"/>
          <w:color w:val="000000"/>
          <w:sz w:val="32"/>
          <w:szCs w:val="32"/>
          <w:lang w:val="zh-CN"/>
        </w:rPr>
        <w:t>,</w:t>
      </w:r>
      <w:r w:rsidRPr="00B61D7A">
        <w:rPr>
          <w:rFonts w:ascii="仿宋_GB2312" w:eastAsia="仿宋_GB2312" w:hAnsi="宋体" w:cs="仿宋_GB2312" w:hint="eastAsia"/>
          <w:color w:val="000000"/>
          <w:sz w:val="32"/>
          <w:szCs w:val="32"/>
          <w:lang w:val="zh-CN"/>
        </w:rPr>
        <w:t>对地税部门的经费补助收入相应减少。</w:t>
      </w:r>
    </w:p>
    <w:p w:rsidR="00351506" w:rsidRPr="00C35CBC" w:rsidRDefault="00351506" w:rsidP="00A32F28">
      <w:pPr>
        <w:spacing w:line="520" w:lineRule="exact"/>
        <w:ind w:firstLineChars="200" w:firstLine="640"/>
        <w:rPr>
          <w:rFonts w:ascii="仿宋_GB2312" w:eastAsia="仿宋_GB2312" w:hAnsi="宋体" w:cs="仿宋_GB2312"/>
          <w:color w:val="000000"/>
          <w:sz w:val="32"/>
          <w:szCs w:val="32"/>
          <w:lang w:val="zh-CN"/>
        </w:rPr>
      </w:pPr>
      <w:r>
        <w:rPr>
          <w:rFonts w:ascii="仿宋_GB2312" w:eastAsia="仿宋_GB2312" w:hint="eastAsia"/>
          <w:color w:val="000000"/>
          <w:sz w:val="32"/>
          <w:szCs w:val="32"/>
        </w:rPr>
        <w:t>（</w:t>
      </w:r>
      <w:r>
        <w:rPr>
          <w:rFonts w:ascii="仿宋_GB2312" w:eastAsia="仿宋_GB2312"/>
          <w:color w:val="000000"/>
          <w:sz w:val="32"/>
          <w:szCs w:val="32"/>
        </w:rPr>
        <w:t>3</w:t>
      </w:r>
      <w:r>
        <w:rPr>
          <w:rFonts w:ascii="仿宋_GB2312" w:eastAsia="仿宋_GB2312" w:hint="eastAsia"/>
          <w:color w:val="000000"/>
          <w:sz w:val="32"/>
          <w:szCs w:val="32"/>
        </w:rPr>
        <w:t>）</w:t>
      </w:r>
      <w:r w:rsidRPr="00B61D7A">
        <w:rPr>
          <w:rFonts w:ascii="仿宋_GB2312" w:eastAsia="仿宋_GB2312" w:hAnsi="宋体" w:cs="仿宋_GB2312" w:hint="eastAsia"/>
          <w:color w:val="000000"/>
          <w:sz w:val="32"/>
          <w:szCs w:val="32"/>
          <w:lang w:val="zh-CN"/>
        </w:rPr>
        <w:t>年初结转和结余</w:t>
      </w:r>
      <w:r>
        <w:rPr>
          <w:rFonts w:ascii="仿宋_GB2312" w:eastAsia="仿宋_GB2312" w:hAnsi="宋体" w:cs="仿宋_GB2312"/>
          <w:color w:val="000000"/>
          <w:sz w:val="32"/>
          <w:szCs w:val="32"/>
          <w:lang w:val="zh-CN"/>
        </w:rPr>
        <w:t>276.11</w:t>
      </w:r>
      <w:r w:rsidRPr="00B61D7A">
        <w:rPr>
          <w:rFonts w:ascii="仿宋_GB2312" w:eastAsia="仿宋_GB2312" w:hAnsi="宋体" w:cs="仿宋_GB2312" w:hint="eastAsia"/>
          <w:color w:val="000000"/>
          <w:sz w:val="32"/>
          <w:szCs w:val="32"/>
          <w:lang w:val="zh-CN"/>
        </w:rPr>
        <w:t>万元</w:t>
      </w:r>
      <w:r>
        <w:rPr>
          <w:rFonts w:ascii="仿宋_GB2312" w:eastAsia="仿宋_GB2312" w:hAnsi="宋体" w:cs="仿宋_GB2312" w:hint="eastAsia"/>
          <w:color w:val="000000"/>
          <w:sz w:val="32"/>
          <w:szCs w:val="32"/>
          <w:lang w:val="zh-CN"/>
        </w:rPr>
        <w:t>，</w:t>
      </w:r>
      <w:r w:rsidRPr="00B61D7A">
        <w:rPr>
          <w:rFonts w:ascii="仿宋_GB2312" w:eastAsia="仿宋_GB2312" w:hAnsi="宋体" w:cs="仿宋_GB2312" w:hint="eastAsia"/>
          <w:color w:val="000000"/>
          <w:sz w:val="32"/>
          <w:szCs w:val="32"/>
          <w:lang w:val="zh-CN"/>
        </w:rPr>
        <w:t>为以前年度支出预算由于客观原因未执行完毕</w:t>
      </w:r>
      <w:r w:rsidRPr="00B61D7A">
        <w:rPr>
          <w:rFonts w:ascii="仿宋_GB2312" w:eastAsia="仿宋_GB2312" w:hAnsi="宋体" w:cs="仿宋_GB2312"/>
          <w:color w:val="000000"/>
          <w:sz w:val="32"/>
          <w:szCs w:val="32"/>
          <w:lang w:val="zh-CN"/>
        </w:rPr>
        <w:t>,</w:t>
      </w:r>
      <w:r w:rsidRPr="00B61D7A">
        <w:rPr>
          <w:rFonts w:ascii="仿宋_GB2312" w:eastAsia="仿宋_GB2312" w:hAnsi="宋体" w:cs="仿宋_GB2312" w:hint="eastAsia"/>
          <w:color w:val="000000"/>
          <w:sz w:val="32"/>
          <w:szCs w:val="32"/>
          <w:lang w:val="zh-CN"/>
        </w:rPr>
        <w:t>结转到本年度继续使用的资金。</w:t>
      </w:r>
    </w:p>
    <w:p w:rsidR="00351506" w:rsidRPr="00B61D7A" w:rsidRDefault="00351506" w:rsidP="00D77411">
      <w:pPr>
        <w:spacing w:line="520" w:lineRule="exact"/>
        <w:ind w:firstLineChars="200" w:firstLine="640"/>
        <w:rPr>
          <w:rFonts w:ascii="楷体_GB2312" w:eastAsia="楷体_GB2312"/>
          <w:color w:val="000000"/>
          <w:sz w:val="32"/>
          <w:szCs w:val="32"/>
        </w:rPr>
      </w:pPr>
      <w:r>
        <w:rPr>
          <w:rFonts w:ascii="楷体_GB2312" w:eastAsia="楷体_GB2312"/>
          <w:color w:val="000000"/>
          <w:sz w:val="32"/>
          <w:szCs w:val="32"/>
        </w:rPr>
        <w:t>2.</w:t>
      </w:r>
      <w:r w:rsidRPr="00B61D7A">
        <w:rPr>
          <w:rFonts w:ascii="楷体_GB2312" w:eastAsia="楷体_GB2312" w:hint="eastAsia"/>
          <w:color w:val="000000"/>
          <w:sz w:val="32"/>
          <w:szCs w:val="32"/>
        </w:rPr>
        <w:t>支出总计</w:t>
      </w:r>
    </w:p>
    <w:p w:rsidR="00351506" w:rsidRPr="00B61D7A" w:rsidRDefault="00351506" w:rsidP="00D77411">
      <w:pPr>
        <w:autoSpaceDE w:val="0"/>
        <w:autoSpaceDN w:val="0"/>
        <w:adjustRightInd w:val="0"/>
        <w:spacing w:line="520" w:lineRule="exact"/>
        <w:ind w:firstLineChars="200" w:firstLine="640"/>
        <w:rPr>
          <w:rFonts w:ascii="仿宋_GB2312" w:eastAsia="仿宋_GB2312" w:hAnsi="宋体" w:cs="仿宋_GB2312"/>
          <w:color w:val="000000"/>
          <w:sz w:val="32"/>
          <w:szCs w:val="32"/>
          <w:lang w:val="zh-CN"/>
        </w:rPr>
      </w:pPr>
      <w:r>
        <w:rPr>
          <w:rFonts w:ascii="仿宋_GB2312" w:eastAsia="仿宋_GB2312"/>
          <w:color w:val="000000"/>
          <w:sz w:val="32"/>
          <w:szCs w:val="32"/>
        </w:rPr>
        <w:t>2017</w:t>
      </w:r>
      <w:r w:rsidRPr="00B61D7A">
        <w:rPr>
          <w:rFonts w:ascii="仿宋_GB2312" w:eastAsia="仿宋_GB2312" w:hint="eastAsia"/>
          <w:color w:val="000000"/>
          <w:sz w:val="32"/>
          <w:szCs w:val="32"/>
        </w:rPr>
        <w:t>年总支出</w:t>
      </w:r>
      <w:r w:rsidRPr="00FE198E">
        <w:rPr>
          <w:rFonts w:ascii="仿宋_GB2312" w:eastAsia="仿宋_GB2312"/>
          <w:color w:val="000000"/>
          <w:sz w:val="32"/>
          <w:szCs w:val="32"/>
        </w:rPr>
        <w:t>10,193.88</w:t>
      </w:r>
      <w:r w:rsidRPr="00B61D7A">
        <w:rPr>
          <w:rFonts w:ascii="仿宋_GB2312" w:eastAsia="仿宋_GB2312" w:hint="eastAsia"/>
          <w:color w:val="000000"/>
          <w:sz w:val="32"/>
          <w:szCs w:val="32"/>
        </w:rPr>
        <w:t>万元</w:t>
      </w:r>
      <w:r w:rsidRPr="00B61D7A">
        <w:rPr>
          <w:rFonts w:ascii="仿宋_GB2312" w:eastAsia="仿宋_GB2312"/>
          <w:color w:val="000000"/>
          <w:sz w:val="32"/>
          <w:szCs w:val="32"/>
        </w:rPr>
        <w:t>,</w:t>
      </w:r>
      <w:r w:rsidRPr="00B61D7A">
        <w:rPr>
          <w:rFonts w:ascii="仿宋_GB2312" w:eastAsia="仿宋_GB2312" w:hAnsi="宋体" w:cs="仿宋_GB2312" w:hint="eastAsia"/>
          <w:color w:val="000000"/>
          <w:sz w:val="32"/>
          <w:szCs w:val="32"/>
          <w:lang w:val="zh-CN"/>
        </w:rPr>
        <w:t>其中：本年</w:t>
      </w:r>
      <w:r w:rsidRPr="00B61D7A">
        <w:rPr>
          <w:rFonts w:ascii="仿宋_GB2312" w:eastAsia="仿宋_GB2312" w:hint="eastAsia"/>
          <w:color w:val="000000"/>
          <w:sz w:val="32"/>
          <w:szCs w:val="32"/>
        </w:rPr>
        <w:t>支出</w:t>
      </w:r>
      <w:r w:rsidRPr="00FE198E">
        <w:rPr>
          <w:rFonts w:ascii="仿宋_GB2312" w:eastAsia="仿宋_GB2312" w:hAnsi="宋体" w:cs="仿宋_GB2312"/>
          <w:color w:val="000000"/>
          <w:sz w:val="32"/>
          <w:szCs w:val="32"/>
          <w:lang w:val="zh-CN"/>
        </w:rPr>
        <w:t>9,991.18</w:t>
      </w:r>
      <w:r w:rsidRPr="00B61D7A">
        <w:rPr>
          <w:rFonts w:ascii="仿宋_GB2312" w:eastAsia="仿宋_GB2312" w:hAnsi="宋体" w:cs="仿宋_GB2312" w:hint="eastAsia"/>
          <w:color w:val="000000"/>
          <w:sz w:val="32"/>
          <w:szCs w:val="32"/>
          <w:lang w:val="zh-CN"/>
        </w:rPr>
        <w:t>万元。收入具体情况如下：</w:t>
      </w:r>
      <w:r w:rsidRPr="00B61D7A">
        <w:rPr>
          <w:rFonts w:ascii="仿宋_GB2312" w:eastAsia="仿宋_GB2312" w:hAnsi="宋体" w:cs="仿宋_GB2312"/>
          <w:color w:val="000000"/>
          <w:sz w:val="32"/>
          <w:szCs w:val="32"/>
          <w:lang w:val="zh-CN"/>
        </w:rPr>
        <w:t xml:space="preserve"> </w:t>
      </w:r>
    </w:p>
    <w:p w:rsidR="00351506" w:rsidRPr="00B61D7A" w:rsidRDefault="00351506" w:rsidP="00D77411">
      <w:pPr>
        <w:spacing w:line="520" w:lineRule="exact"/>
        <w:ind w:firstLineChars="200" w:firstLine="640"/>
        <w:rPr>
          <w:rFonts w:ascii="仿宋_GB2312" w:eastAsia="仿宋_GB2312" w:hAnsi="宋体" w:cs="仿宋_GB2312"/>
          <w:color w:val="000000"/>
          <w:sz w:val="32"/>
          <w:szCs w:val="32"/>
          <w:lang w:val="zh-CN"/>
        </w:rPr>
      </w:pPr>
      <w:r>
        <w:rPr>
          <w:rFonts w:ascii="仿宋_GB2312" w:eastAsia="仿宋_GB2312" w:hint="eastAsia"/>
          <w:color w:val="000000"/>
          <w:sz w:val="32"/>
          <w:szCs w:val="32"/>
        </w:rPr>
        <w:t>（</w:t>
      </w:r>
      <w:r w:rsidRPr="00B61D7A">
        <w:rPr>
          <w:rFonts w:ascii="仿宋_GB2312" w:eastAsia="仿宋_GB2312"/>
          <w:color w:val="000000"/>
          <w:sz w:val="32"/>
          <w:szCs w:val="32"/>
        </w:rPr>
        <w:t>1</w:t>
      </w:r>
      <w:r>
        <w:rPr>
          <w:rFonts w:ascii="仿宋_GB2312" w:eastAsia="仿宋_GB2312" w:hint="eastAsia"/>
          <w:color w:val="000000"/>
          <w:sz w:val="32"/>
          <w:szCs w:val="32"/>
        </w:rPr>
        <w:t>）</w:t>
      </w:r>
      <w:r w:rsidRPr="00B61D7A">
        <w:rPr>
          <w:rFonts w:ascii="仿宋_GB2312" w:eastAsia="仿宋_GB2312" w:hint="eastAsia"/>
          <w:color w:val="000000"/>
          <w:sz w:val="32"/>
          <w:szCs w:val="32"/>
        </w:rPr>
        <w:t>一般公共服务支出</w:t>
      </w:r>
      <w:r w:rsidRPr="00FE198E">
        <w:rPr>
          <w:rFonts w:ascii="仿宋_GB2312" w:eastAsia="仿宋_GB2312"/>
          <w:color w:val="000000"/>
          <w:sz w:val="32"/>
          <w:szCs w:val="32"/>
        </w:rPr>
        <w:t>8,901.99</w:t>
      </w:r>
      <w:r w:rsidRPr="00B61D7A">
        <w:rPr>
          <w:rFonts w:ascii="仿宋_GB2312" w:eastAsia="仿宋_GB2312" w:hint="eastAsia"/>
          <w:color w:val="000000"/>
          <w:sz w:val="32"/>
          <w:szCs w:val="32"/>
        </w:rPr>
        <w:t>万元，</w:t>
      </w:r>
      <w:r w:rsidRPr="00B61D7A">
        <w:rPr>
          <w:rFonts w:ascii="仿宋_GB2312" w:eastAsia="仿宋_GB2312" w:hAnsi="宋体" w:cs="仿宋_GB2312" w:hint="eastAsia"/>
          <w:color w:val="000000"/>
          <w:sz w:val="32"/>
          <w:szCs w:val="32"/>
          <w:lang w:val="zh-CN"/>
        </w:rPr>
        <w:t>主要用于保障全地区地税系统单位正常运转的基本支出以及税务办案、代扣代收代征税款手续费、税收宣传、信息化建设等方面的支出。</w:t>
      </w:r>
    </w:p>
    <w:p w:rsidR="00351506" w:rsidRPr="00B61D7A" w:rsidRDefault="00351506" w:rsidP="00D77411">
      <w:pPr>
        <w:spacing w:line="520" w:lineRule="exact"/>
        <w:ind w:firstLineChars="200" w:firstLine="640"/>
        <w:rPr>
          <w:rFonts w:ascii="仿宋_GB2312" w:eastAsia="仿宋_GB2312" w:hAnsi="宋体" w:cs="仿宋_GB2312"/>
          <w:color w:val="000000"/>
          <w:sz w:val="32"/>
          <w:szCs w:val="32"/>
          <w:lang w:val="zh-CN"/>
        </w:rPr>
      </w:pPr>
      <w:r>
        <w:rPr>
          <w:rFonts w:ascii="仿宋_GB2312" w:eastAsia="仿宋_GB2312" w:hint="eastAsia"/>
          <w:color w:val="000000"/>
          <w:sz w:val="32"/>
          <w:szCs w:val="32"/>
        </w:rPr>
        <w:t>（</w:t>
      </w:r>
      <w:r>
        <w:rPr>
          <w:rFonts w:ascii="仿宋_GB2312" w:eastAsia="仿宋_GB2312"/>
          <w:color w:val="000000"/>
          <w:sz w:val="32"/>
          <w:szCs w:val="32"/>
        </w:rPr>
        <w:t>2</w:t>
      </w:r>
      <w:r>
        <w:rPr>
          <w:rFonts w:ascii="仿宋_GB2312" w:eastAsia="仿宋_GB2312" w:hint="eastAsia"/>
          <w:color w:val="000000"/>
          <w:sz w:val="32"/>
          <w:szCs w:val="32"/>
        </w:rPr>
        <w:t>）</w:t>
      </w:r>
      <w:r w:rsidRPr="00B61D7A">
        <w:rPr>
          <w:rFonts w:ascii="仿宋_GB2312" w:eastAsia="仿宋_GB2312" w:hint="eastAsia"/>
          <w:color w:val="000000"/>
          <w:sz w:val="32"/>
          <w:szCs w:val="32"/>
        </w:rPr>
        <w:t>社会保障和就业支出</w:t>
      </w:r>
      <w:r w:rsidRPr="00FE198E">
        <w:rPr>
          <w:rFonts w:ascii="仿宋_GB2312" w:eastAsia="仿宋_GB2312"/>
          <w:color w:val="000000"/>
          <w:sz w:val="32"/>
          <w:szCs w:val="32"/>
        </w:rPr>
        <w:t>1,089.19</w:t>
      </w:r>
      <w:r w:rsidRPr="00B61D7A">
        <w:rPr>
          <w:rFonts w:ascii="仿宋_GB2312" w:eastAsia="仿宋_GB2312" w:hint="eastAsia"/>
          <w:color w:val="000000"/>
          <w:sz w:val="32"/>
          <w:szCs w:val="32"/>
        </w:rPr>
        <w:t>万元</w:t>
      </w:r>
      <w:r w:rsidRPr="00B61D7A">
        <w:rPr>
          <w:rFonts w:ascii="仿宋_GB2312" w:eastAsia="仿宋_GB2312"/>
          <w:color w:val="000000"/>
          <w:sz w:val="32"/>
          <w:szCs w:val="32"/>
        </w:rPr>
        <w:t>,</w:t>
      </w:r>
      <w:r w:rsidRPr="00B61D7A">
        <w:rPr>
          <w:rFonts w:ascii="仿宋_GB2312" w:eastAsia="仿宋_GB2312" w:hAnsi="宋体" w:cs="仿宋_GB2312" w:hint="eastAsia"/>
          <w:color w:val="000000"/>
          <w:sz w:val="32"/>
          <w:szCs w:val="32"/>
          <w:lang w:val="zh-CN"/>
        </w:rPr>
        <w:t>主要用于离退休人员经费支出。</w:t>
      </w:r>
    </w:p>
    <w:p w:rsidR="00351506" w:rsidRPr="00B61D7A" w:rsidRDefault="00351506" w:rsidP="00D77411">
      <w:pPr>
        <w:autoSpaceDE w:val="0"/>
        <w:autoSpaceDN w:val="0"/>
        <w:adjustRightInd w:val="0"/>
        <w:spacing w:line="520" w:lineRule="exact"/>
        <w:ind w:firstLineChars="200" w:firstLine="640"/>
        <w:rPr>
          <w:rFonts w:ascii="仿宋_GB2312" w:eastAsia="仿宋_GB2312" w:cs="仿宋_GB2312"/>
          <w:color w:val="000000"/>
          <w:sz w:val="32"/>
          <w:szCs w:val="32"/>
          <w:lang w:val="zh-CN"/>
        </w:rPr>
      </w:pPr>
      <w:r>
        <w:rPr>
          <w:rFonts w:ascii="仿宋_GB2312" w:eastAsia="仿宋_GB2312" w:hint="eastAsia"/>
          <w:color w:val="000000"/>
          <w:sz w:val="32"/>
          <w:szCs w:val="32"/>
        </w:rPr>
        <w:t>（</w:t>
      </w:r>
      <w:r>
        <w:rPr>
          <w:rFonts w:ascii="仿宋_GB2312" w:eastAsia="仿宋_GB2312"/>
          <w:color w:val="000000"/>
          <w:sz w:val="32"/>
          <w:szCs w:val="32"/>
        </w:rPr>
        <w:t>3</w:t>
      </w:r>
      <w:r>
        <w:rPr>
          <w:rFonts w:ascii="仿宋_GB2312" w:eastAsia="仿宋_GB2312" w:hint="eastAsia"/>
          <w:color w:val="000000"/>
          <w:sz w:val="32"/>
          <w:szCs w:val="32"/>
        </w:rPr>
        <w:t>）</w:t>
      </w:r>
      <w:r w:rsidRPr="00B61D7A">
        <w:rPr>
          <w:rFonts w:ascii="仿宋_GB2312" w:eastAsia="仿宋_GB2312" w:hAnsi="宋体" w:cs="仿宋_GB2312" w:hint="eastAsia"/>
          <w:color w:val="000000"/>
          <w:sz w:val="32"/>
          <w:szCs w:val="32"/>
          <w:lang w:val="zh-CN"/>
        </w:rPr>
        <w:t>年末结转和结余资金</w:t>
      </w:r>
      <w:r w:rsidRPr="00FE198E">
        <w:rPr>
          <w:rFonts w:ascii="仿宋_GB2312" w:eastAsia="仿宋_GB2312" w:hAnsi="宋体" w:cs="仿宋_GB2312"/>
          <w:color w:val="000000"/>
          <w:sz w:val="32"/>
          <w:szCs w:val="32"/>
          <w:lang w:val="zh-CN"/>
        </w:rPr>
        <w:t>202.71</w:t>
      </w:r>
      <w:r w:rsidRPr="00B61D7A">
        <w:rPr>
          <w:rFonts w:ascii="仿宋_GB2312" w:eastAsia="仿宋_GB2312" w:hAnsi="宋体" w:cs="仿宋_GB2312" w:hint="eastAsia"/>
          <w:color w:val="000000"/>
          <w:sz w:val="32"/>
          <w:szCs w:val="32"/>
          <w:lang w:val="zh-CN"/>
        </w:rPr>
        <w:t>万元</w:t>
      </w:r>
      <w:r w:rsidRPr="00B61D7A">
        <w:rPr>
          <w:rFonts w:ascii="仿宋_GB2312" w:eastAsia="仿宋_GB2312" w:hAnsi="宋体" w:cs="仿宋_GB2312"/>
          <w:color w:val="000000"/>
          <w:sz w:val="32"/>
          <w:szCs w:val="32"/>
          <w:lang w:val="zh-CN"/>
        </w:rPr>
        <w:t>,</w:t>
      </w:r>
      <w:r>
        <w:rPr>
          <w:rFonts w:ascii="仿宋_GB2312" w:eastAsia="仿宋_GB2312" w:hAnsi="宋体" w:cs="仿宋_GB2312" w:hint="eastAsia"/>
          <w:color w:val="000000"/>
          <w:sz w:val="32"/>
          <w:szCs w:val="32"/>
          <w:lang w:val="zh-CN"/>
        </w:rPr>
        <w:t>主要一是非本级财政拨款</w:t>
      </w:r>
      <w:r w:rsidRPr="00B61D7A">
        <w:rPr>
          <w:rFonts w:ascii="仿宋_GB2312" w:eastAsia="仿宋_GB2312" w:hAnsi="宋体" w:cs="仿宋_GB2312" w:hint="eastAsia"/>
          <w:color w:val="000000"/>
          <w:sz w:val="32"/>
          <w:szCs w:val="32"/>
          <w:lang w:val="zh-CN"/>
        </w:rPr>
        <w:t>未支出</w:t>
      </w:r>
      <w:r>
        <w:rPr>
          <w:rFonts w:ascii="仿宋_GB2312" w:eastAsia="仿宋_GB2312" w:hAnsi="宋体" w:cs="仿宋_GB2312" w:hint="eastAsia"/>
          <w:color w:val="000000"/>
          <w:sz w:val="32"/>
          <w:szCs w:val="32"/>
          <w:lang w:val="zh-CN"/>
        </w:rPr>
        <w:t>完毕</w:t>
      </w:r>
      <w:r w:rsidRPr="00B61D7A">
        <w:rPr>
          <w:rFonts w:ascii="仿宋_GB2312" w:eastAsia="仿宋_GB2312" w:hAnsi="宋体" w:cs="仿宋_GB2312"/>
          <w:color w:val="000000"/>
          <w:sz w:val="32"/>
          <w:szCs w:val="32"/>
          <w:lang w:val="zh-CN"/>
        </w:rPr>
        <w:t>,</w:t>
      </w:r>
      <w:r w:rsidRPr="00B61D7A">
        <w:rPr>
          <w:rFonts w:ascii="仿宋_GB2312" w:eastAsia="仿宋_GB2312" w:hAnsi="宋体" w:cs="仿宋_GB2312" w:hint="eastAsia"/>
          <w:color w:val="000000"/>
          <w:sz w:val="32"/>
          <w:szCs w:val="32"/>
          <w:lang w:val="zh-CN"/>
        </w:rPr>
        <w:t>需继续支付的资金</w:t>
      </w:r>
      <w:r>
        <w:rPr>
          <w:rFonts w:ascii="仿宋_GB2312" w:eastAsia="仿宋_GB2312" w:hAnsi="宋体" w:cs="仿宋_GB2312" w:hint="eastAsia"/>
          <w:color w:val="000000"/>
          <w:sz w:val="32"/>
          <w:szCs w:val="32"/>
          <w:lang w:val="zh-CN"/>
        </w:rPr>
        <w:t>；二是</w:t>
      </w:r>
      <w:r>
        <w:rPr>
          <w:rFonts w:ascii="仿宋_GB2312" w:eastAsia="仿宋_GB2312" w:hint="eastAsia"/>
          <w:sz w:val="32"/>
          <w:szCs w:val="32"/>
        </w:rPr>
        <w:t>地区本级机关的基建项目结余款项。</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（二）部门收入总体情况说明</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本年收入合计</w:t>
      </w:r>
      <w:r w:rsidRPr="001F2713">
        <w:rPr>
          <w:rFonts w:ascii="仿宋_GB2312" w:eastAsia="仿宋_GB2312"/>
          <w:sz w:val="32"/>
          <w:szCs w:val="32"/>
        </w:rPr>
        <w:t>9,917.77</w:t>
      </w:r>
      <w:r>
        <w:rPr>
          <w:rFonts w:ascii="仿宋_GB2312" w:eastAsia="仿宋_GB2312" w:hint="eastAsia"/>
          <w:sz w:val="32"/>
          <w:szCs w:val="32"/>
        </w:rPr>
        <w:t>万元，其中：财政拨款收入</w:t>
      </w:r>
      <w:r w:rsidRPr="001F2713">
        <w:rPr>
          <w:rFonts w:ascii="仿宋_GB2312" w:eastAsia="仿宋_GB2312"/>
          <w:sz w:val="32"/>
          <w:szCs w:val="32"/>
        </w:rPr>
        <w:t>8,680.79</w:t>
      </w:r>
      <w:r>
        <w:rPr>
          <w:rFonts w:ascii="仿宋_GB2312" w:eastAsia="仿宋_GB2312" w:hint="eastAsia"/>
          <w:sz w:val="32"/>
          <w:szCs w:val="32"/>
        </w:rPr>
        <w:t>万元，占</w:t>
      </w:r>
      <w:r>
        <w:rPr>
          <w:rFonts w:ascii="仿宋_GB2312" w:eastAsia="仿宋_GB2312"/>
          <w:sz w:val="32"/>
          <w:szCs w:val="32"/>
        </w:rPr>
        <w:t>87.53%</w:t>
      </w:r>
      <w:r>
        <w:rPr>
          <w:rFonts w:ascii="仿宋_GB2312" w:eastAsia="仿宋_GB2312" w:hint="eastAsia"/>
          <w:sz w:val="32"/>
          <w:szCs w:val="32"/>
        </w:rPr>
        <w:t>；其他收入</w:t>
      </w:r>
      <w:r w:rsidRPr="001F2713">
        <w:rPr>
          <w:rFonts w:ascii="仿宋_GB2312" w:eastAsia="仿宋_GB2312"/>
          <w:sz w:val="32"/>
          <w:szCs w:val="32"/>
        </w:rPr>
        <w:t>1,236.99</w:t>
      </w:r>
      <w:r>
        <w:rPr>
          <w:rFonts w:ascii="仿宋_GB2312" w:eastAsia="仿宋_GB2312" w:hint="eastAsia"/>
          <w:sz w:val="32"/>
          <w:szCs w:val="32"/>
        </w:rPr>
        <w:t>万元，占</w:t>
      </w:r>
      <w:r>
        <w:rPr>
          <w:rFonts w:ascii="仿宋_GB2312" w:eastAsia="仿宋_GB2312"/>
          <w:sz w:val="32"/>
          <w:szCs w:val="32"/>
        </w:rPr>
        <w:t>12.47%</w:t>
      </w:r>
      <w:r>
        <w:rPr>
          <w:rFonts w:ascii="仿宋_GB2312" w:eastAsia="仿宋_GB2312" w:hint="eastAsia"/>
          <w:sz w:val="32"/>
          <w:szCs w:val="32"/>
        </w:rPr>
        <w:t>。增减变化的主要原因是：财政拨款保障力度不断加强，全额纳入预算管理，非本级财政拨款逐年减少。</w:t>
      </w:r>
    </w:p>
    <w:p w:rsidR="00351506" w:rsidRPr="00B61D7A" w:rsidRDefault="00351506" w:rsidP="00C35CBC">
      <w:pPr>
        <w:autoSpaceDE w:val="0"/>
        <w:autoSpaceDN w:val="0"/>
        <w:adjustRightInd w:val="0"/>
        <w:spacing w:line="520" w:lineRule="exact"/>
        <w:ind w:firstLineChars="200" w:firstLine="640"/>
        <w:rPr>
          <w:rFonts w:ascii="仿宋_GB2312" w:eastAsia="仿宋_GB2312" w:hAnsi="宋体" w:cs="仿宋_GB2312"/>
          <w:color w:val="000000"/>
          <w:sz w:val="32"/>
          <w:szCs w:val="32"/>
          <w:lang w:val="zh-CN"/>
        </w:rPr>
      </w:pPr>
      <w:r>
        <w:rPr>
          <w:rFonts w:ascii="仿宋_GB2312" w:eastAsia="仿宋_GB2312" w:hint="eastAsia"/>
          <w:sz w:val="32"/>
          <w:szCs w:val="32"/>
        </w:rPr>
        <w:t>与预算相比情况。</w:t>
      </w:r>
      <w:r w:rsidRPr="00C35CBC">
        <w:rPr>
          <w:rFonts w:ascii="仿宋_GB2312" w:eastAsia="仿宋_GB2312" w:hint="eastAsia"/>
          <w:sz w:val="32"/>
          <w:szCs w:val="32"/>
        </w:rPr>
        <w:t>年初预算</w:t>
      </w:r>
      <w:r w:rsidRPr="00C35CBC">
        <w:rPr>
          <w:rFonts w:ascii="仿宋_GB2312" w:eastAsia="仿宋_GB2312"/>
          <w:sz w:val="32"/>
          <w:szCs w:val="32"/>
        </w:rPr>
        <w:t>8</w:t>
      </w:r>
      <w:r>
        <w:rPr>
          <w:rFonts w:ascii="仿宋_GB2312" w:eastAsia="仿宋_GB2312"/>
          <w:sz w:val="32"/>
          <w:szCs w:val="32"/>
        </w:rPr>
        <w:t>,</w:t>
      </w:r>
      <w:r w:rsidRPr="00C35CBC">
        <w:rPr>
          <w:rFonts w:ascii="仿宋_GB2312" w:eastAsia="仿宋_GB2312"/>
          <w:sz w:val="32"/>
          <w:szCs w:val="32"/>
        </w:rPr>
        <w:t>387.92</w:t>
      </w:r>
      <w:r w:rsidRPr="00C35CBC">
        <w:rPr>
          <w:rFonts w:ascii="仿宋_GB2312" w:eastAsia="仿宋_GB2312" w:hint="eastAsia"/>
          <w:sz w:val="32"/>
          <w:szCs w:val="32"/>
        </w:rPr>
        <w:t>万元，决算</w:t>
      </w:r>
      <w:r w:rsidRPr="00C35CBC">
        <w:rPr>
          <w:rFonts w:ascii="仿宋_GB2312" w:eastAsia="仿宋_GB2312"/>
          <w:sz w:val="32"/>
          <w:szCs w:val="32"/>
        </w:rPr>
        <w:t>9</w:t>
      </w:r>
      <w:r>
        <w:rPr>
          <w:rFonts w:ascii="仿宋_GB2312" w:eastAsia="仿宋_GB2312"/>
          <w:sz w:val="32"/>
          <w:szCs w:val="32"/>
        </w:rPr>
        <w:t>,</w:t>
      </w:r>
      <w:r w:rsidRPr="00C35CBC">
        <w:rPr>
          <w:rFonts w:ascii="仿宋_GB2312" w:eastAsia="仿宋_GB2312"/>
          <w:sz w:val="32"/>
          <w:szCs w:val="32"/>
        </w:rPr>
        <w:t>917.77</w:t>
      </w:r>
      <w:r w:rsidRPr="00C35CBC">
        <w:rPr>
          <w:rFonts w:ascii="仿宋_GB2312" w:eastAsia="仿宋_GB2312" w:hint="eastAsia"/>
          <w:sz w:val="32"/>
          <w:szCs w:val="32"/>
        </w:rPr>
        <w:t>万元，差异率</w:t>
      </w:r>
      <w:r w:rsidRPr="00C35CBC">
        <w:rPr>
          <w:rFonts w:ascii="仿宋_GB2312" w:eastAsia="仿宋_GB2312"/>
          <w:sz w:val="32"/>
          <w:szCs w:val="32"/>
        </w:rPr>
        <w:t>18.24%</w:t>
      </w:r>
      <w:r w:rsidRPr="00C35CBC">
        <w:rPr>
          <w:rFonts w:ascii="仿宋_GB2312" w:eastAsia="仿宋_GB2312" w:hint="eastAsia"/>
          <w:sz w:val="32"/>
          <w:szCs w:val="32"/>
        </w:rPr>
        <w:t>。其中：财政拨款年初预算</w:t>
      </w:r>
      <w:r w:rsidRPr="00C35CBC">
        <w:rPr>
          <w:rFonts w:ascii="仿宋_GB2312" w:eastAsia="仿宋_GB2312"/>
          <w:sz w:val="32"/>
          <w:szCs w:val="32"/>
        </w:rPr>
        <w:t>7</w:t>
      </w:r>
      <w:r>
        <w:rPr>
          <w:rFonts w:ascii="仿宋_GB2312" w:eastAsia="仿宋_GB2312"/>
          <w:sz w:val="32"/>
          <w:szCs w:val="32"/>
        </w:rPr>
        <w:t>,</w:t>
      </w:r>
      <w:r w:rsidRPr="00C35CBC">
        <w:rPr>
          <w:rFonts w:ascii="仿宋_GB2312" w:eastAsia="仿宋_GB2312"/>
          <w:sz w:val="32"/>
          <w:szCs w:val="32"/>
        </w:rPr>
        <w:t>577.92</w:t>
      </w:r>
      <w:r w:rsidRPr="00C35CBC">
        <w:rPr>
          <w:rFonts w:ascii="仿宋_GB2312" w:eastAsia="仿宋_GB2312" w:hint="eastAsia"/>
          <w:sz w:val="32"/>
          <w:szCs w:val="32"/>
        </w:rPr>
        <w:t>万元，决算</w:t>
      </w:r>
      <w:r w:rsidRPr="00C35CBC">
        <w:rPr>
          <w:rFonts w:ascii="仿宋_GB2312" w:eastAsia="仿宋_GB2312"/>
          <w:sz w:val="32"/>
          <w:szCs w:val="32"/>
        </w:rPr>
        <w:t>8</w:t>
      </w:r>
      <w:r>
        <w:rPr>
          <w:rFonts w:ascii="仿宋_GB2312" w:eastAsia="仿宋_GB2312"/>
          <w:sz w:val="32"/>
          <w:szCs w:val="32"/>
        </w:rPr>
        <w:t>,</w:t>
      </w:r>
      <w:r w:rsidRPr="00C35CBC">
        <w:rPr>
          <w:rFonts w:ascii="仿宋_GB2312" w:eastAsia="仿宋_GB2312"/>
          <w:sz w:val="32"/>
          <w:szCs w:val="32"/>
        </w:rPr>
        <w:t>680.79</w:t>
      </w:r>
      <w:r w:rsidRPr="00C35CBC">
        <w:rPr>
          <w:rFonts w:ascii="仿宋_GB2312" w:eastAsia="仿宋_GB2312" w:hint="eastAsia"/>
          <w:sz w:val="32"/>
          <w:szCs w:val="32"/>
        </w:rPr>
        <w:t>万元，差异率</w:t>
      </w:r>
      <w:r w:rsidRPr="00C35CBC">
        <w:rPr>
          <w:rFonts w:ascii="仿宋_GB2312" w:eastAsia="仿宋_GB2312"/>
          <w:sz w:val="32"/>
          <w:szCs w:val="32"/>
        </w:rPr>
        <w:t>14.55%</w:t>
      </w:r>
      <w:r w:rsidRPr="00C35CBC">
        <w:rPr>
          <w:rFonts w:ascii="仿宋_GB2312" w:eastAsia="仿宋_GB2312" w:hint="eastAsia"/>
          <w:sz w:val="32"/>
          <w:szCs w:val="32"/>
        </w:rPr>
        <w:t>，主要原因是期间追加了绩效考核奖、赴南疆人员生活补助、抚恤金、职业年金和</w:t>
      </w:r>
      <w:r w:rsidRPr="00C35CBC">
        <w:rPr>
          <w:rFonts w:ascii="仿宋_GB2312" w:eastAsia="仿宋_GB2312"/>
          <w:sz w:val="32"/>
          <w:szCs w:val="32"/>
        </w:rPr>
        <w:t>2016</w:t>
      </w:r>
      <w:r w:rsidRPr="00C35CBC">
        <w:rPr>
          <w:rFonts w:ascii="仿宋_GB2312" w:eastAsia="仿宋_GB2312" w:hint="eastAsia"/>
          <w:sz w:val="32"/>
          <w:szCs w:val="32"/>
        </w:rPr>
        <w:t>年招录公务员人员经费等。非财政拨款年初预算</w:t>
      </w:r>
      <w:r w:rsidRPr="00C35CBC">
        <w:rPr>
          <w:rFonts w:ascii="仿宋_GB2312" w:eastAsia="仿宋_GB2312"/>
          <w:sz w:val="32"/>
          <w:szCs w:val="32"/>
        </w:rPr>
        <w:t>810</w:t>
      </w:r>
      <w:r w:rsidRPr="00C35CBC">
        <w:rPr>
          <w:rFonts w:ascii="仿宋_GB2312" w:eastAsia="仿宋_GB2312" w:hint="eastAsia"/>
          <w:sz w:val="32"/>
          <w:szCs w:val="32"/>
        </w:rPr>
        <w:t>万元，决算</w:t>
      </w:r>
      <w:r w:rsidRPr="00C35CBC">
        <w:rPr>
          <w:rFonts w:ascii="仿宋_GB2312" w:eastAsia="仿宋_GB2312"/>
          <w:sz w:val="32"/>
          <w:szCs w:val="32"/>
        </w:rPr>
        <w:t>1236.99</w:t>
      </w:r>
      <w:r w:rsidRPr="00C35CBC">
        <w:rPr>
          <w:rFonts w:ascii="仿宋_GB2312" w:eastAsia="仿宋_GB2312" w:hint="eastAsia"/>
          <w:sz w:val="32"/>
          <w:szCs w:val="32"/>
        </w:rPr>
        <w:t>万元，差异率</w:t>
      </w:r>
      <w:r w:rsidRPr="00C35CBC">
        <w:rPr>
          <w:rFonts w:ascii="仿宋_GB2312" w:eastAsia="仿宋_GB2312"/>
          <w:sz w:val="32"/>
          <w:szCs w:val="32"/>
        </w:rPr>
        <w:t>52.71%</w:t>
      </w:r>
      <w:r w:rsidRPr="00C35CBC">
        <w:rPr>
          <w:rFonts w:ascii="仿宋_GB2312" w:eastAsia="仿宋_GB2312" w:hint="eastAsia"/>
          <w:sz w:val="32"/>
          <w:szCs w:val="32"/>
        </w:rPr>
        <w:t>，主要原因是</w:t>
      </w:r>
      <w:r w:rsidRPr="00B61D7A">
        <w:rPr>
          <w:rFonts w:ascii="仿宋_GB2312" w:eastAsia="仿宋_GB2312" w:hAnsi="宋体" w:cs="仿宋_GB2312" w:hint="eastAsia"/>
          <w:color w:val="000000"/>
          <w:sz w:val="32"/>
          <w:szCs w:val="32"/>
          <w:lang w:val="zh-CN"/>
        </w:rPr>
        <w:t>地方政府压缩支出</w:t>
      </w:r>
      <w:r w:rsidRPr="00B61D7A">
        <w:rPr>
          <w:rFonts w:ascii="仿宋_GB2312" w:eastAsia="仿宋_GB2312" w:hAnsi="宋体" w:cs="仿宋_GB2312"/>
          <w:color w:val="000000"/>
          <w:sz w:val="32"/>
          <w:szCs w:val="32"/>
          <w:lang w:val="zh-CN"/>
        </w:rPr>
        <w:t>,</w:t>
      </w:r>
      <w:r w:rsidRPr="00B61D7A">
        <w:rPr>
          <w:rFonts w:ascii="仿宋_GB2312" w:eastAsia="仿宋_GB2312" w:hAnsi="宋体" w:cs="仿宋_GB2312" w:hint="eastAsia"/>
          <w:color w:val="000000"/>
          <w:sz w:val="32"/>
          <w:szCs w:val="32"/>
          <w:lang w:val="zh-CN"/>
        </w:rPr>
        <w:t>对地税部门的经费补助收入相应减少。</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（三）部门支出总体情况说明</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本年支出合计</w:t>
      </w:r>
      <w:r w:rsidRPr="00C35CBC">
        <w:rPr>
          <w:rFonts w:ascii="仿宋_GB2312" w:eastAsia="仿宋_GB2312"/>
          <w:sz w:val="32"/>
          <w:szCs w:val="32"/>
        </w:rPr>
        <w:t>9,991.18</w:t>
      </w:r>
      <w:r>
        <w:rPr>
          <w:rFonts w:ascii="仿宋_GB2312" w:eastAsia="仿宋_GB2312" w:hint="eastAsia"/>
          <w:sz w:val="32"/>
          <w:szCs w:val="32"/>
        </w:rPr>
        <w:t>万元，其中：基本支出</w:t>
      </w:r>
      <w:r w:rsidRPr="00C35CBC">
        <w:rPr>
          <w:rFonts w:ascii="仿宋_GB2312" w:eastAsia="仿宋_GB2312"/>
          <w:sz w:val="32"/>
          <w:szCs w:val="32"/>
        </w:rPr>
        <w:t>7,486.50</w:t>
      </w:r>
      <w:r>
        <w:rPr>
          <w:rFonts w:ascii="仿宋_GB2312" w:eastAsia="仿宋_GB2312" w:hint="eastAsia"/>
          <w:sz w:val="32"/>
          <w:szCs w:val="32"/>
        </w:rPr>
        <w:t>万元，占</w:t>
      </w:r>
      <w:r>
        <w:rPr>
          <w:rFonts w:ascii="仿宋_GB2312" w:eastAsia="仿宋_GB2312"/>
          <w:sz w:val="32"/>
          <w:szCs w:val="32"/>
        </w:rPr>
        <w:t>74.93%</w:t>
      </w:r>
      <w:r>
        <w:rPr>
          <w:rFonts w:ascii="仿宋_GB2312" w:eastAsia="仿宋_GB2312" w:hint="eastAsia"/>
          <w:sz w:val="32"/>
          <w:szCs w:val="32"/>
        </w:rPr>
        <w:t>；项目支出</w:t>
      </w:r>
      <w:r w:rsidRPr="00C35CBC">
        <w:rPr>
          <w:rFonts w:ascii="仿宋_GB2312" w:eastAsia="仿宋_GB2312"/>
          <w:sz w:val="32"/>
          <w:szCs w:val="32"/>
        </w:rPr>
        <w:t>2,504.68</w:t>
      </w:r>
      <w:r>
        <w:rPr>
          <w:rFonts w:ascii="仿宋_GB2312" w:eastAsia="仿宋_GB2312" w:hint="eastAsia"/>
          <w:sz w:val="32"/>
          <w:szCs w:val="32"/>
        </w:rPr>
        <w:t>万元，占</w:t>
      </w:r>
      <w:r>
        <w:rPr>
          <w:rFonts w:ascii="仿宋_GB2312" w:eastAsia="仿宋_GB2312"/>
          <w:sz w:val="32"/>
          <w:szCs w:val="32"/>
        </w:rPr>
        <w:t>25.07%</w:t>
      </w:r>
      <w:r>
        <w:rPr>
          <w:rFonts w:ascii="仿宋_GB2312" w:eastAsia="仿宋_GB2312" w:hint="eastAsia"/>
          <w:sz w:val="32"/>
          <w:szCs w:val="32"/>
        </w:rPr>
        <w:t>。占比与往年基本相同，基本支出占比提高了</w:t>
      </w:r>
      <w:r>
        <w:rPr>
          <w:rFonts w:ascii="仿宋_GB2312" w:eastAsia="仿宋_GB2312"/>
          <w:sz w:val="32"/>
          <w:szCs w:val="32"/>
        </w:rPr>
        <w:t>2.35</w:t>
      </w:r>
      <w:r>
        <w:rPr>
          <w:rFonts w:ascii="仿宋_GB2312" w:eastAsia="仿宋_GB2312" w:hint="eastAsia"/>
          <w:sz w:val="32"/>
          <w:szCs w:val="32"/>
        </w:rPr>
        <w:t>个百分点。</w:t>
      </w:r>
    </w:p>
    <w:p w:rsidR="00351506" w:rsidRPr="00C35CBC" w:rsidRDefault="00351506" w:rsidP="00C35CBC">
      <w:pPr>
        <w:spacing w:line="520" w:lineRule="exact"/>
        <w:ind w:firstLine="480"/>
        <w:rPr>
          <w:rFonts w:ascii="仿宋_GB2312" w:eastAsia="仿宋_GB2312"/>
          <w:sz w:val="32"/>
          <w:szCs w:val="32"/>
        </w:rPr>
      </w:pPr>
      <w:r>
        <w:rPr>
          <w:rFonts w:ascii="仿宋_GB2312" w:eastAsia="仿宋_GB2312" w:hint="eastAsia"/>
          <w:sz w:val="32"/>
          <w:szCs w:val="32"/>
        </w:rPr>
        <w:t>与预算相比情况：</w:t>
      </w:r>
      <w:r w:rsidRPr="00C35CBC">
        <w:rPr>
          <w:rFonts w:ascii="仿宋_GB2312" w:eastAsia="仿宋_GB2312" w:hint="eastAsia"/>
          <w:sz w:val="32"/>
          <w:szCs w:val="32"/>
        </w:rPr>
        <w:t>年初预算</w:t>
      </w:r>
      <w:r w:rsidRPr="00C35CBC">
        <w:rPr>
          <w:rFonts w:ascii="仿宋_GB2312" w:eastAsia="仿宋_GB2312"/>
          <w:sz w:val="32"/>
          <w:szCs w:val="32"/>
        </w:rPr>
        <w:t>8387.92</w:t>
      </w:r>
      <w:r w:rsidRPr="00C35CBC">
        <w:rPr>
          <w:rFonts w:ascii="仿宋_GB2312" w:eastAsia="仿宋_GB2312" w:hint="eastAsia"/>
          <w:sz w:val="32"/>
          <w:szCs w:val="32"/>
        </w:rPr>
        <w:t>万元，决算</w:t>
      </w:r>
      <w:r w:rsidRPr="00C35CBC">
        <w:rPr>
          <w:rFonts w:ascii="仿宋_GB2312" w:eastAsia="仿宋_GB2312"/>
          <w:sz w:val="32"/>
          <w:szCs w:val="32"/>
        </w:rPr>
        <w:t>9991.18</w:t>
      </w:r>
      <w:r w:rsidRPr="00C35CBC">
        <w:rPr>
          <w:rFonts w:ascii="仿宋_GB2312" w:eastAsia="仿宋_GB2312" w:hint="eastAsia"/>
          <w:sz w:val="32"/>
          <w:szCs w:val="32"/>
        </w:rPr>
        <w:t>万元，差异率</w:t>
      </w:r>
      <w:r w:rsidRPr="00C35CBC">
        <w:rPr>
          <w:rFonts w:ascii="仿宋_GB2312" w:eastAsia="仿宋_GB2312"/>
          <w:sz w:val="32"/>
          <w:szCs w:val="32"/>
        </w:rPr>
        <w:t>18.24%</w:t>
      </w:r>
      <w:r w:rsidRPr="00C35CBC">
        <w:rPr>
          <w:rFonts w:ascii="仿宋_GB2312" w:eastAsia="仿宋_GB2312" w:hint="eastAsia"/>
          <w:sz w:val="32"/>
          <w:szCs w:val="32"/>
        </w:rPr>
        <w:t>。其中：基本支出年初预算</w:t>
      </w:r>
      <w:r w:rsidRPr="00C35CBC">
        <w:rPr>
          <w:rFonts w:ascii="仿宋_GB2312" w:eastAsia="仿宋_GB2312"/>
          <w:sz w:val="32"/>
          <w:szCs w:val="32"/>
        </w:rPr>
        <w:t>6691.21</w:t>
      </w:r>
      <w:r w:rsidRPr="00C35CBC">
        <w:rPr>
          <w:rFonts w:ascii="仿宋_GB2312" w:eastAsia="仿宋_GB2312" w:hint="eastAsia"/>
          <w:sz w:val="32"/>
          <w:szCs w:val="32"/>
        </w:rPr>
        <w:t>万元，决算</w:t>
      </w:r>
      <w:r w:rsidRPr="00C35CBC">
        <w:rPr>
          <w:rFonts w:ascii="仿宋_GB2312" w:eastAsia="仿宋_GB2312"/>
          <w:sz w:val="32"/>
          <w:szCs w:val="32"/>
        </w:rPr>
        <w:t>7486.5</w:t>
      </w:r>
      <w:r w:rsidRPr="00C35CBC">
        <w:rPr>
          <w:rFonts w:ascii="仿宋_GB2312" w:eastAsia="仿宋_GB2312" w:hint="eastAsia"/>
          <w:sz w:val="32"/>
          <w:szCs w:val="32"/>
        </w:rPr>
        <w:t>万元，差异率</w:t>
      </w:r>
      <w:r w:rsidRPr="00C35CBC">
        <w:rPr>
          <w:rFonts w:ascii="仿宋_GB2312" w:eastAsia="仿宋_GB2312"/>
          <w:sz w:val="32"/>
          <w:szCs w:val="32"/>
        </w:rPr>
        <w:t>11.89%</w:t>
      </w:r>
      <w:r w:rsidRPr="00C35CBC">
        <w:rPr>
          <w:rFonts w:ascii="仿宋_GB2312" w:eastAsia="仿宋_GB2312" w:hint="eastAsia"/>
          <w:sz w:val="32"/>
          <w:szCs w:val="32"/>
        </w:rPr>
        <w:t>，主要原因是期间追加了绩效考核奖、赴南疆人员生活补助、抚恤金、职业年金、机关养老保险金等人员经费；公用经费受采暖补贴核算的影响，产生了</w:t>
      </w:r>
      <w:r w:rsidRPr="00C35CBC">
        <w:rPr>
          <w:rFonts w:ascii="仿宋_GB2312" w:eastAsia="仿宋_GB2312"/>
          <w:sz w:val="32"/>
          <w:szCs w:val="32"/>
        </w:rPr>
        <w:t>-13.43%</w:t>
      </w:r>
      <w:r w:rsidRPr="00C35CBC">
        <w:rPr>
          <w:rFonts w:ascii="仿宋_GB2312" w:eastAsia="仿宋_GB2312" w:hint="eastAsia"/>
          <w:sz w:val="32"/>
          <w:szCs w:val="32"/>
        </w:rPr>
        <w:t>的差异率。项目支出年初预算</w:t>
      </w:r>
      <w:r w:rsidRPr="00C35CBC">
        <w:rPr>
          <w:rFonts w:ascii="仿宋_GB2312" w:eastAsia="仿宋_GB2312"/>
          <w:sz w:val="32"/>
          <w:szCs w:val="32"/>
        </w:rPr>
        <w:t>1696.71</w:t>
      </w:r>
      <w:r w:rsidRPr="00C35CBC">
        <w:rPr>
          <w:rFonts w:ascii="仿宋_GB2312" w:eastAsia="仿宋_GB2312" w:hint="eastAsia"/>
          <w:sz w:val="32"/>
          <w:szCs w:val="32"/>
        </w:rPr>
        <w:t>万元，决算</w:t>
      </w:r>
      <w:r w:rsidRPr="00C35CBC">
        <w:rPr>
          <w:rFonts w:ascii="仿宋_GB2312" w:eastAsia="仿宋_GB2312"/>
          <w:sz w:val="32"/>
          <w:szCs w:val="32"/>
        </w:rPr>
        <w:t>2504.68</w:t>
      </w:r>
      <w:r w:rsidRPr="00C35CBC">
        <w:rPr>
          <w:rFonts w:ascii="仿宋_GB2312" w:eastAsia="仿宋_GB2312" w:hint="eastAsia"/>
          <w:sz w:val="32"/>
          <w:szCs w:val="32"/>
        </w:rPr>
        <w:t>万元，差异率</w:t>
      </w:r>
      <w:r w:rsidRPr="00C35CBC">
        <w:rPr>
          <w:rFonts w:ascii="仿宋_GB2312" w:eastAsia="仿宋_GB2312"/>
          <w:sz w:val="32"/>
          <w:szCs w:val="32"/>
        </w:rPr>
        <w:t>47.62%</w:t>
      </w:r>
      <w:r w:rsidRPr="00C35CBC">
        <w:rPr>
          <w:rFonts w:ascii="仿宋_GB2312" w:eastAsia="仿宋_GB2312" w:hint="eastAsia"/>
          <w:sz w:val="32"/>
          <w:szCs w:val="32"/>
        </w:rPr>
        <w:t>，主要原因一是受当地财政经费补助影响，二是期间追加了</w:t>
      </w:r>
      <w:r w:rsidRPr="00C35CBC">
        <w:rPr>
          <w:rFonts w:ascii="仿宋_GB2312" w:eastAsia="仿宋_GB2312"/>
          <w:sz w:val="32"/>
          <w:szCs w:val="32"/>
        </w:rPr>
        <w:t>2016</w:t>
      </w:r>
      <w:r w:rsidRPr="00C35CBC">
        <w:rPr>
          <w:rFonts w:ascii="仿宋_GB2312" w:eastAsia="仿宋_GB2312" w:hint="eastAsia"/>
          <w:sz w:val="32"/>
          <w:szCs w:val="32"/>
        </w:rPr>
        <w:t>年招录公务员人员经费和稽查专案经费。</w:t>
      </w:r>
    </w:p>
    <w:p w:rsidR="00351506" w:rsidRPr="00C35CBC" w:rsidRDefault="00351506" w:rsidP="00C35CBC">
      <w:pPr>
        <w:spacing w:line="500" w:lineRule="exact"/>
        <w:ind w:firstLineChars="200" w:firstLine="643"/>
        <w:rPr>
          <w:rFonts w:ascii="仿宋_GB2312" w:eastAsia="仿宋_GB2312"/>
          <w:b/>
          <w:sz w:val="32"/>
          <w:szCs w:val="32"/>
        </w:rPr>
      </w:pPr>
      <w:r w:rsidRPr="00C35CBC">
        <w:rPr>
          <w:rFonts w:ascii="仿宋_GB2312" w:eastAsia="仿宋_GB2312" w:hint="eastAsia"/>
          <w:b/>
          <w:sz w:val="32"/>
          <w:szCs w:val="32"/>
        </w:rPr>
        <w:t>二、部门财政拨款收支情况</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（一）财政拨款收支总体情况说明</w:t>
      </w:r>
    </w:p>
    <w:p w:rsidR="00351506" w:rsidRPr="00FE198E" w:rsidRDefault="00351506" w:rsidP="00B22CB7">
      <w:pPr>
        <w:autoSpaceDE w:val="0"/>
        <w:autoSpaceDN w:val="0"/>
        <w:adjustRightInd w:val="0"/>
        <w:spacing w:line="520" w:lineRule="exact"/>
        <w:ind w:firstLineChars="200" w:firstLine="640"/>
        <w:rPr>
          <w:rFonts w:ascii="仿宋_GB2312" w:eastAsia="仿宋_GB2312"/>
          <w:color w:val="000000"/>
          <w:sz w:val="32"/>
          <w:szCs w:val="32"/>
        </w:rPr>
      </w:pPr>
      <w:r>
        <w:rPr>
          <w:rFonts w:ascii="仿宋_GB2312" w:eastAsia="仿宋_GB2312"/>
          <w:sz w:val="32"/>
          <w:szCs w:val="32"/>
        </w:rPr>
        <w:t>2017</w:t>
      </w:r>
      <w:r>
        <w:rPr>
          <w:rFonts w:ascii="仿宋_GB2312" w:eastAsia="仿宋_GB2312" w:hint="eastAsia"/>
          <w:sz w:val="32"/>
          <w:szCs w:val="32"/>
        </w:rPr>
        <w:t>年度财政拨款收入</w:t>
      </w:r>
      <w:r w:rsidRPr="006E54B5">
        <w:rPr>
          <w:rFonts w:ascii="仿宋_GB2312" w:eastAsia="仿宋_GB2312"/>
          <w:sz w:val="32"/>
          <w:szCs w:val="32"/>
        </w:rPr>
        <w:t>8,680.79</w:t>
      </w:r>
      <w:r>
        <w:rPr>
          <w:rFonts w:ascii="仿宋_GB2312" w:eastAsia="仿宋_GB2312" w:hint="eastAsia"/>
          <w:sz w:val="32"/>
          <w:szCs w:val="32"/>
        </w:rPr>
        <w:t>万元，与上年相比，增加</w:t>
      </w:r>
      <w:r>
        <w:rPr>
          <w:rFonts w:ascii="仿宋_GB2312" w:eastAsia="仿宋_GB2312"/>
          <w:sz w:val="32"/>
          <w:szCs w:val="32"/>
        </w:rPr>
        <w:t>608.42</w:t>
      </w:r>
      <w:r>
        <w:rPr>
          <w:rFonts w:ascii="仿宋_GB2312" w:eastAsia="仿宋_GB2312" w:hint="eastAsia"/>
          <w:sz w:val="32"/>
          <w:szCs w:val="32"/>
        </w:rPr>
        <w:t>万元，增长</w:t>
      </w:r>
      <w:r>
        <w:rPr>
          <w:rFonts w:ascii="仿宋_GB2312" w:eastAsia="仿宋_GB2312"/>
          <w:sz w:val="32"/>
          <w:szCs w:val="32"/>
        </w:rPr>
        <w:t>7.54%</w:t>
      </w:r>
      <w:r>
        <w:rPr>
          <w:rFonts w:ascii="仿宋_GB2312" w:eastAsia="仿宋_GB2312" w:hint="eastAsia"/>
          <w:sz w:val="32"/>
          <w:szCs w:val="32"/>
        </w:rPr>
        <w:t>。</w:t>
      </w:r>
      <w:r w:rsidRPr="00B61D7A">
        <w:rPr>
          <w:rFonts w:ascii="仿宋_GB2312" w:eastAsia="仿宋_GB2312" w:hAnsi="宋体" w:cs="仿宋_GB2312" w:hint="eastAsia"/>
          <w:color w:val="000000"/>
          <w:sz w:val="32"/>
          <w:szCs w:val="32"/>
          <w:lang w:val="zh-CN"/>
        </w:rPr>
        <w:t>主要原因是</w:t>
      </w:r>
      <w:r>
        <w:rPr>
          <w:rFonts w:ascii="仿宋_GB2312" w:eastAsia="仿宋_GB2312" w:hAnsi="宋体" w:cs="仿宋_GB2312" w:hint="eastAsia"/>
          <w:color w:val="000000"/>
          <w:sz w:val="32"/>
          <w:szCs w:val="32"/>
          <w:lang w:val="zh-CN"/>
        </w:rPr>
        <w:t>年度内</w:t>
      </w:r>
      <w:r w:rsidRPr="00FE198E">
        <w:rPr>
          <w:rFonts w:ascii="仿宋_GB2312" w:eastAsia="仿宋_GB2312" w:hint="eastAsia"/>
          <w:color w:val="000000"/>
          <w:sz w:val="32"/>
          <w:szCs w:val="32"/>
        </w:rPr>
        <w:t>追加了绩效考核奖、赴南疆人员生活补助、抚恤金、职业年金和</w:t>
      </w:r>
      <w:r w:rsidRPr="00FE198E">
        <w:rPr>
          <w:rFonts w:ascii="仿宋_GB2312" w:eastAsia="仿宋_GB2312"/>
          <w:color w:val="000000"/>
          <w:sz w:val="32"/>
          <w:szCs w:val="32"/>
        </w:rPr>
        <w:t>2016</w:t>
      </w:r>
      <w:r w:rsidRPr="00FE198E">
        <w:rPr>
          <w:rFonts w:ascii="仿宋_GB2312" w:eastAsia="仿宋_GB2312" w:hint="eastAsia"/>
          <w:color w:val="000000"/>
          <w:sz w:val="32"/>
          <w:szCs w:val="32"/>
        </w:rPr>
        <w:t>年招录公务员人员经费等。</w:t>
      </w:r>
    </w:p>
    <w:p w:rsidR="00351506" w:rsidRPr="00FE198E" w:rsidRDefault="00351506" w:rsidP="00DE36F4">
      <w:pPr>
        <w:autoSpaceDE w:val="0"/>
        <w:autoSpaceDN w:val="0"/>
        <w:adjustRightInd w:val="0"/>
        <w:spacing w:line="520" w:lineRule="exact"/>
        <w:ind w:firstLineChars="200" w:firstLine="640"/>
        <w:rPr>
          <w:rFonts w:ascii="仿宋_GB2312" w:eastAsia="仿宋_GB2312"/>
          <w:color w:val="000000"/>
          <w:sz w:val="32"/>
          <w:szCs w:val="32"/>
        </w:rPr>
      </w:pPr>
      <w:r>
        <w:rPr>
          <w:rFonts w:ascii="仿宋_GB2312" w:eastAsia="仿宋_GB2312" w:hint="eastAsia"/>
          <w:sz w:val="32"/>
          <w:szCs w:val="32"/>
        </w:rPr>
        <w:t>财政拨款支出</w:t>
      </w:r>
      <w:r w:rsidRPr="00B22CB7">
        <w:rPr>
          <w:rFonts w:ascii="仿宋_GB2312" w:eastAsia="仿宋_GB2312"/>
          <w:sz w:val="32"/>
          <w:szCs w:val="32"/>
        </w:rPr>
        <w:t>8,626.58</w:t>
      </w:r>
      <w:r>
        <w:rPr>
          <w:rFonts w:ascii="仿宋_GB2312" w:eastAsia="仿宋_GB2312" w:hint="eastAsia"/>
          <w:sz w:val="32"/>
          <w:szCs w:val="32"/>
        </w:rPr>
        <w:t>万元，与上年相比，增加</w:t>
      </w:r>
      <w:r>
        <w:rPr>
          <w:rFonts w:ascii="仿宋_GB2312" w:eastAsia="仿宋_GB2312"/>
          <w:sz w:val="32"/>
          <w:szCs w:val="32"/>
        </w:rPr>
        <w:t>1,611.48</w:t>
      </w:r>
      <w:r>
        <w:rPr>
          <w:rFonts w:ascii="仿宋_GB2312" w:eastAsia="仿宋_GB2312" w:hint="eastAsia"/>
          <w:sz w:val="32"/>
          <w:szCs w:val="32"/>
        </w:rPr>
        <w:t>万元，增长</w:t>
      </w:r>
      <w:r>
        <w:rPr>
          <w:rFonts w:ascii="仿宋_GB2312" w:eastAsia="仿宋_GB2312"/>
          <w:sz w:val="32"/>
          <w:szCs w:val="32"/>
        </w:rPr>
        <w:t>22.97%</w:t>
      </w:r>
      <w:r>
        <w:rPr>
          <w:rFonts w:ascii="仿宋_GB2312" w:eastAsia="仿宋_GB2312" w:hint="eastAsia"/>
          <w:sz w:val="32"/>
          <w:szCs w:val="32"/>
        </w:rPr>
        <w:t>。其中：基本支出</w:t>
      </w:r>
      <w:r w:rsidRPr="00DE36F4">
        <w:rPr>
          <w:rFonts w:ascii="仿宋_GB2312" w:eastAsia="仿宋_GB2312"/>
          <w:sz w:val="32"/>
          <w:szCs w:val="32"/>
        </w:rPr>
        <w:t>7,486.50</w:t>
      </w:r>
      <w:r>
        <w:rPr>
          <w:rFonts w:ascii="仿宋_GB2312" w:eastAsia="仿宋_GB2312" w:hint="eastAsia"/>
          <w:sz w:val="32"/>
          <w:szCs w:val="32"/>
        </w:rPr>
        <w:t>万元，项目支出</w:t>
      </w:r>
      <w:r w:rsidRPr="00DE36F4">
        <w:rPr>
          <w:rFonts w:ascii="仿宋_GB2312" w:eastAsia="仿宋_GB2312"/>
          <w:sz w:val="32"/>
          <w:szCs w:val="32"/>
        </w:rPr>
        <w:t>1,140.08</w:t>
      </w:r>
      <w:r>
        <w:rPr>
          <w:rFonts w:ascii="仿宋_GB2312" w:eastAsia="仿宋_GB2312" w:hint="eastAsia"/>
          <w:sz w:val="32"/>
          <w:szCs w:val="32"/>
        </w:rPr>
        <w:t>万元。</w:t>
      </w:r>
      <w:r w:rsidRPr="00B61D7A">
        <w:rPr>
          <w:rFonts w:ascii="仿宋_GB2312" w:eastAsia="仿宋_GB2312" w:hAnsi="宋体" w:cs="仿宋_GB2312" w:hint="eastAsia"/>
          <w:color w:val="000000"/>
          <w:sz w:val="32"/>
          <w:szCs w:val="32"/>
          <w:lang w:val="zh-CN"/>
        </w:rPr>
        <w:t>主要原因是</w:t>
      </w:r>
      <w:r>
        <w:rPr>
          <w:rFonts w:ascii="仿宋_GB2312" w:eastAsia="仿宋_GB2312" w:hAnsi="宋体" w:cs="仿宋_GB2312" w:hint="eastAsia"/>
          <w:color w:val="000000"/>
          <w:sz w:val="32"/>
          <w:szCs w:val="32"/>
          <w:lang w:val="zh-CN"/>
        </w:rPr>
        <w:t>年度内</w:t>
      </w:r>
      <w:r w:rsidRPr="00FE198E">
        <w:rPr>
          <w:rFonts w:ascii="仿宋_GB2312" w:eastAsia="仿宋_GB2312" w:hint="eastAsia"/>
          <w:color w:val="000000"/>
          <w:sz w:val="32"/>
          <w:szCs w:val="32"/>
        </w:rPr>
        <w:t>追加了绩效考核奖、赴南疆人员生活补助、抚恤金、职业年金和</w:t>
      </w:r>
      <w:r w:rsidRPr="00FE198E">
        <w:rPr>
          <w:rFonts w:ascii="仿宋_GB2312" w:eastAsia="仿宋_GB2312"/>
          <w:color w:val="000000"/>
          <w:sz w:val="32"/>
          <w:szCs w:val="32"/>
        </w:rPr>
        <w:t>2016</w:t>
      </w:r>
      <w:r w:rsidRPr="00FE198E">
        <w:rPr>
          <w:rFonts w:ascii="仿宋_GB2312" w:eastAsia="仿宋_GB2312" w:hint="eastAsia"/>
          <w:color w:val="000000"/>
          <w:sz w:val="32"/>
          <w:szCs w:val="32"/>
        </w:rPr>
        <w:t>年招录公务员人员经费等。</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财政拨款结转结余</w:t>
      </w:r>
      <w:r>
        <w:rPr>
          <w:rFonts w:ascii="仿宋_GB2312" w:eastAsia="仿宋_GB2312"/>
          <w:sz w:val="32"/>
          <w:szCs w:val="32"/>
        </w:rPr>
        <w:t>56.21</w:t>
      </w:r>
      <w:r>
        <w:rPr>
          <w:rFonts w:ascii="仿宋_GB2312" w:eastAsia="仿宋_GB2312" w:hint="eastAsia"/>
          <w:sz w:val="32"/>
          <w:szCs w:val="32"/>
        </w:rPr>
        <w:t>万元，与上年相比，增加</w:t>
      </w:r>
      <w:r>
        <w:rPr>
          <w:rFonts w:ascii="仿宋_GB2312" w:eastAsia="仿宋_GB2312"/>
          <w:sz w:val="32"/>
          <w:szCs w:val="32"/>
        </w:rPr>
        <w:t>54.21</w:t>
      </w:r>
      <w:r>
        <w:rPr>
          <w:rFonts w:ascii="仿宋_GB2312" w:eastAsia="仿宋_GB2312" w:hint="eastAsia"/>
          <w:sz w:val="32"/>
          <w:szCs w:val="32"/>
        </w:rPr>
        <w:t>万元，主要原因是地区本级机关的基建项目结余款项。</w:t>
      </w:r>
      <w:r>
        <w:rPr>
          <w:rFonts w:ascii="仿宋_GB2312" w:eastAsia="仿宋_GB2312"/>
          <w:sz w:val="32"/>
          <w:szCs w:val="32"/>
        </w:rPr>
        <w:t xml:space="preserve"> </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（二）一般公共预算支出决算情况说明</w:t>
      </w:r>
    </w:p>
    <w:p w:rsidR="00351506" w:rsidRPr="00FE198E" w:rsidRDefault="00351506" w:rsidP="00B115DB">
      <w:pPr>
        <w:autoSpaceDE w:val="0"/>
        <w:autoSpaceDN w:val="0"/>
        <w:adjustRightInd w:val="0"/>
        <w:spacing w:line="520" w:lineRule="exact"/>
        <w:ind w:firstLineChars="200" w:firstLine="640"/>
        <w:rPr>
          <w:rFonts w:ascii="仿宋_GB2312" w:eastAsia="仿宋_GB2312"/>
          <w:color w:val="000000"/>
          <w:sz w:val="32"/>
          <w:szCs w:val="32"/>
        </w:rPr>
      </w:pPr>
      <w:r>
        <w:rPr>
          <w:rFonts w:ascii="仿宋_GB2312" w:eastAsia="仿宋_GB2312"/>
          <w:sz w:val="32"/>
          <w:szCs w:val="32"/>
        </w:rPr>
        <w:t>2017</w:t>
      </w:r>
      <w:r>
        <w:rPr>
          <w:rFonts w:ascii="仿宋_GB2312" w:eastAsia="仿宋_GB2312" w:hint="eastAsia"/>
          <w:sz w:val="32"/>
          <w:szCs w:val="32"/>
        </w:rPr>
        <w:t>年度一般公共预算财政拨款支出</w:t>
      </w:r>
      <w:r w:rsidRPr="00B115DB">
        <w:rPr>
          <w:rFonts w:ascii="仿宋_GB2312" w:eastAsia="仿宋_GB2312"/>
          <w:sz w:val="32"/>
          <w:szCs w:val="32"/>
        </w:rPr>
        <w:t>8,626.58</w:t>
      </w:r>
      <w:r>
        <w:rPr>
          <w:rFonts w:ascii="仿宋_GB2312" w:eastAsia="仿宋_GB2312" w:hint="eastAsia"/>
          <w:sz w:val="32"/>
          <w:szCs w:val="32"/>
        </w:rPr>
        <w:t>万元。与上年相比，增加</w:t>
      </w:r>
      <w:r>
        <w:rPr>
          <w:rFonts w:ascii="仿宋_GB2312" w:eastAsia="仿宋_GB2312"/>
          <w:sz w:val="32"/>
          <w:szCs w:val="32"/>
        </w:rPr>
        <w:t>1,611.48</w:t>
      </w:r>
      <w:r>
        <w:rPr>
          <w:rFonts w:ascii="仿宋_GB2312" w:eastAsia="仿宋_GB2312" w:hint="eastAsia"/>
          <w:sz w:val="32"/>
          <w:szCs w:val="32"/>
        </w:rPr>
        <w:t>万元，增长</w:t>
      </w:r>
      <w:r>
        <w:rPr>
          <w:rFonts w:ascii="仿宋_GB2312" w:eastAsia="仿宋_GB2312"/>
          <w:sz w:val="32"/>
          <w:szCs w:val="32"/>
        </w:rPr>
        <w:t>22.97%</w:t>
      </w:r>
      <w:r>
        <w:rPr>
          <w:rFonts w:ascii="仿宋_GB2312" w:eastAsia="仿宋_GB2312" w:hint="eastAsia"/>
          <w:sz w:val="32"/>
          <w:szCs w:val="32"/>
        </w:rPr>
        <w:t>。</w:t>
      </w:r>
      <w:r w:rsidRPr="00B61D7A">
        <w:rPr>
          <w:rFonts w:ascii="仿宋_GB2312" w:eastAsia="仿宋_GB2312" w:hAnsi="宋体" w:cs="仿宋_GB2312" w:hint="eastAsia"/>
          <w:color w:val="000000"/>
          <w:sz w:val="32"/>
          <w:szCs w:val="32"/>
          <w:lang w:val="zh-CN"/>
        </w:rPr>
        <w:t>主要原因是</w:t>
      </w:r>
      <w:r>
        <w:rPr>
          <w:rFonts w:ascii="仿宋_GB2312" w:eastAsia="仿宋_GB2312" w:hAnsi="宋体" w:cs="仿宋_GB2312" w:hint="eastAsia"/>
          <w:color w:val="000000"/>
          <w:sz w:val="32"/>
          <w:szCs w:val="32"/>
          <w:lang w:val="zh-CN"/>
        </w:rPr>
        <w:t>年度内</w:t>
      </w:r>
      <w:r w:rsidRPr="00FE198E">
        <w:rPr>
          <w:rFonts w:ascii="仿宋_GB2312" w:eastAsia="仿宋_GB2312" w:hint="eastAsia"/>
          <w:color w:val="000000"/>
          <w:sz w:val="32"/>
          <w:szCs w:val="32"/>
        </w:rPr>
        <w:t>追加了绩效考核奖、赴南疆人员生活补助、抚恤金、职业年金和</w:t>
      </w:r>
      <w:r w:rsidRPr="00FE198E">
        <w:rPr>
          <w:rFonts w:ascii="仿宋_GB2312" w:eastAsia="仿宋_GB2312"/>
          <w:color w:val="000000"/>
          <w:sz w:val="32"/>
          <w:szCs w:val="32"/>
        </w:rPr>
        <w:t>2016</w:t>
      </w:r>
      <w:r w:rsidRPr="00FE198E">
        <w:rPr>
          <w:rFonts w:ascii="仿宋_GB2312" w:eastAsia="仿宋_GB2312" w:hint="eastAsia"/>
          <w:color w:val="000000"/>
          <w:sz w:val="32"/>
          <w:szCs w:val="32"/>
        </w:rPr>
        <w:t>年招录公务员人员经费等。</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其中：按功能分类科目，</w:t>
      </w:r>
      <w:r w:rsidRPr="00676A35">
        <w:rPr>
          <w:rFonts w:ascii="仿宋_GB2312" w:eastAsia="仿宋_GB2312" w:hint="eastAsia"/>
          <w:sz w:val="32"/>
          <w:szCs w:val="32"/>
        </w:rPr>
        <w:t>行政运行</w:t>
      </w:r>
      <w:r>
        <w:rPr>
          <w:rFonts w:ascii="仿宋_GB2312" w:eastAsia="仿宋_GB2312" w:hint="eastAsia"/>
          <w:sz w:val="32"/>
          <w:szCs w:val="32"/>
        </w:rPr>
        <w:t>支出</w:t>
      </w:r>
      <w:r w:rsidRPr="00676A35">
        <w:rPr>
          <w:rFonts w:ascii="仿宋_GB2312" w:eastAsia="仿宋_GB2312"/>
          <w:sz w:val="32"/>
          <w:szCs w:val="32"/>
        </w:rPr>
        <w:t>6</w:t>
      </w:r>
      <w:r>
        <w:rPr>
          <w:rFonts w:ascii="仿宋_GB2312" w:eastAsia="仿宋_GB2312"/>
          <w:sz w:val="32"/>
          <w:szCs w:val="32"/>
        </w:rPr>
        <w:t>,</w:t>
      </w:r>
      <w:r w:rsidRPr="00676A35">
        <w:rPr>
          <w:rFonts w:ascii="仿宋_GB2312" w:eastAsia="仿宋_GB2312"/>
          <w:sz w:val="32"/>
          <w:szCs w:val="32"/>
        </w:rPr>
        <w:t>397.31</w:t>
      </w:r>
      <w:r>
        <w:rPr>
          <w:rFonts w:ascii="仿宋_GB2312" w:eastAsia="仿宋_GB2312" w:hint="eastAsia"/>
          <w:sz w:val="32"/>
          <w:szCs w:val="32"/>
        </w:rPr>
        <w:t>万元</w:t>
      </w:r>
      <w:r>
        <w:rPr>
          <w:rFonts w:ascii="仿宋_GB2312" w:eastAsia="仿宋_GB2312"/>
          <w:sz w:val="32"/>
          <w:szCs w:val="32"/>
        </w:rPr>
        <w:t>;</w:t>
      </w:r>
      <w:r w:rsidRPr="00676A35">
        <w:t xml:space="preserve"> </w:t>
      </w:r>
      <w:r w:rsidRPr="00676A35">
        <w:rPr>
          <w:rFonts w:ascii="仿宋_GB2312" w:eastAsia="仿宋_GB2312" w:hint="eastAsia"/>
          <w:sz w:val="32"/>
          <w:szCs w:val="32"/>
        </w:rPr>
        <w:t>一般行政管理事务</w:t>
      </w:r>
      <w:r>
        <w:rPr>
          <w:rFonts w:ascii="仿宋_GB2312" w:eastAsia="仿宋_GB2312" w:hint="eastAsia"/>
          <w:sz w:val="32"/>
          <w:szCs w:val="32"/>
        </w:rPr>
        <w:t>支出</w:t>
      </w:r>
      <w:r w:rsidRPr="00676A35">
        <w:rPr>
          <w:rFonts w:ascii="仿宋_GB2312" w:eastAsia="仿宋_GB2312"/>
          <w:sz w:val="32"/>
          <w:szCs w:val="32"/>
        </w:rPr>
        <w:t>92.18</w:t>
      </w:r>
      <w:r>
        <w:rPr>
          <w:rFonts w:ascii="仿宋_GB2312" w:eastAsia="仿宋_GB2312" w:hint="eastAsia"/>
          <w:sz w:val="32"/>
          <w:szCs w:val="32"/>
        </w:rPr>
        <w:t>万元</w:t>
      </w:r>
      <w:r>
        <w:rPr>
          <w:rFonts w:ascii="仿宋_GB2312" w:eastAsia="仿宋_GB2312"/>
          <w:sz w:val="32"/>
          <w:szCs w:val="32"/>
        </w:rPr>
        <w:t xml:space="preserve">; </w:t>
      </w:r>
      <w:r w:rsidRPr="00676A35">
        <w:rPr>
          <w:rFonts w:ascii="仿宋_GB2312" w:eastAsia="仿宋_GB2312" w:hint="eastAsia"/>
          <w:sz w:val="32"/>
          <w:szCs w:val="32"/>
        </w:rPr>
        <w:t>税务办案</w:t>
      </w:r>
      <w:r>
        <w:rPr>
          <w:rFonts w:ascii="仿宋_GB2312" w:eastAsia="仿宋_GB2312" w:hint="eastAsia"/>
          <w:sz w:val="32"/>
          <w:szCs w:val="32"/>
        </w:rPr>
        <w:t>支出</w:t>
      </w:r>
      <w:r>
        <w:rPr>
          <w:rFonts w:ascii="仿宋_GB2312" w:eastAsia="仿宋_GB2312"/>
          <w:sz w:val="32"/>
          <w:szCs w:val="32"/>
        </w:rPr>
        <w:t>70</w:t>
      </w:r>
      <w:r>
        <w:rPr>
          <w:rFonts w:ascii="仿宋_GB2312" w:eastAsia="仿宋_GB2312" w:hint="eastAsia"/>
          <w:sz w:val="32"/>
          <w:szCs w:val="32"/>
        </w:rPr>
        <w:t>万元；</w:t>
      </w:r>
      <w:r w:rsidRPr="00676A35">
        <w:rPr>
          <w:rFonts w:ascii="仿宋_GB2312" w:eastAsia="仿宋_GB2312"/>
          <w:sz w:val="32"/>
          <w:szCs w:val="32"/>
        </w:rPr>
        <w:t xml:space="preserve">  </w:t>
      </w:r>
      <w:r w:rsidRPr="00676A35">
        <w:rPr>
          <w:rFonts w:ascii="仿宋_GB2312" w:eastAsia="仿宋_GB2312" w:hint="eastAsia"/>
          <w:sz w:val="32"/>
          <w:szCs w:val="32"/>
        </w:rPr>
        <w:t>代扣代收代征税款手续费</w:t>
      </w:r>
      <w:r>
        <w:rPr>
          <w:rFonts w:ascii="仿宋_GB2312" w:eastAsia="仿宋_GB2312" w:hint="eastAsia"/>
          <w:sz w:val="32"/>
          <w:szCs w:val="32"/>
        </w:rPr>
        <w:t>支出</w:t>
      </w:r>
      <w:r w:rsidRPr="00676A35">
        <w:rPr>
          <w:rFonts w:ascii="仿宋_GB2312" w:eastAsia="仿宋_GB2312"/>
          <w:sz w:val="32"/>
          <w:szCs w:val="32"/>
        </w:rPr>
        <w:t>208.40</w:t>
      </w:r>
      <w:r>
        <w:rPr>
          <w:rFonts w:ascii="仿宋_GB2312" w:eastAsia="仿宋_GB2312" w:hint="eastAsia"/>
          <w:sz w:val="32"/>
          <w:szCs w:val="32"/>
        </w:rPr>
        <w:t>万元；</w:t>
      </w:r>
      <w:r w:rsidRPr="00676A35">
        <w:rPr>
          <w:rFonts w:ascii="仿宋_GB2312" w:eastAsia="仿宋_GB2312" w:hint="eastAsia"/>
          <w:sz w:val="32"/>
          <w:szCs w:val="32"/>
        </w:rPr>
        <w:t>税务宣传</w:t>
      </w:r>
      <w:r>
        <w:rPr>
          <w:rFonts w:ascii="仿宋_GB2312" w:eastAsia="仿宋_GB2312" w:hint="eastAsia"/>
          <w:sz w:val="32"/>
          <w:szCs w:val="32"/>
        </w:rPr>
        <w:t>支出</w:t>
      </w:r>
      <w:r>
        <w:rPr>
          <w:rFonts w:ascii="仿宋_GB2312" w:eastAsia="仿宋_GB2312"/>
          <w:sz w:val="32"/>
          <w:szCs w:val="32"/>
        </w:rPr>
        <w:t>70</w:t>
      </w:r>
      <w:r>
        <w:rPr>
          <w:rFonts w:ascii="仿宋_GB2312" w:eastAsia="仿宋_GB2312" w:hint="eastAsia"/>
          <w:sz w:val="32"/>
          <w:szCs w:val="32"/>
        </w:rPr>
        <w:t>万元；</w:t>
      </w:r>
      <w:r w:rsidRPr="00676A35">
        <w:rPr>
          <w:rFonts w:ascii="仿宋_GB2312" w:eastAsia="仿宋_GB2312" w:hint="eastAsia"/>
          <w:sz w:val="32"/>
          <w:szCs w:val="32"/>
        </w:rPr>
        <w:t>其他税收事务支出</w:t>
      </w:r>
      <w:r w:rsidRPr="00676A35">
        <w:rPr>
          <w:rFonts w:ascii="仿宋_GB2312" w:eastAsia="仿宋_GB2312"/>
          <w:sz w:val="32"/>
          <w:szCs w:val="32"/>
        </w:rPr>
        <w:t>699.50</w:t>
      </w:r>
      <w:r>
        <w:rPr>
          <w:rFonts w:ascii="仿宋_GB2312" w:eastAsia="仿宋_GB2312" w:hint="eastAsia"/>
          <w:sz w:val="32"/>
          <w:szCs w:val="32"/>
        </w:rPr>
        <w:t>万元；</w:t>
      </w:r>
      <w:r w:rsidRPr="00676A35">
        <w:rPr>
          <w:rFonts w:ascii="仿宋_GB2312" w:eastAsia="仿宋_GB2312" w:hint="eastAsia"/>
          <w:sz w:val="32"/>
          <w:szCs w:val="32"/>
        </w:rPr>
        <w:t>社会保障和就业支出</w:t>
      </w:r>
      <w:r w:rsidRPr="00676A35">
        <w:rPr>
          <w:rFonts w:ascii="仿宋_GB2312" w:eastAsia="仿宋_GB2312"/>
          <w:sz w:val="32"/>
          <w:szCs w:val="32"/>
        </w:rPr>
        <w:t>1,089.19</w:t>
      </w:r>
      <w:r>
        <w:rPr>
          <w:rFonts w:ascii="仿宋_GB2312" w:eastAsia="仿宋_GB2312" w:hint="eastAsia"/>
          <w:sz w:val="32"/>
          <w:szCs w:val="32"/>
        </w:rPr>
        <w:t>万元。</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按经济分类科目，</w:t>
      </w:r>
      <w:r w:rsidRPr="00C07F76">
        <w:rPr>
          <w:rFonts w:ascii="仿宋_GB2312" w:eastAsia="仿宋_GB2312" w:hint="eastAsia"/>
          <w:sz w:val="32"/>
          <w:szCs w:val="32"/>
        </w:rPr>
        <w:t>工资福利支出</w:t>
      </w:r>
      <w:r w:rsidRPr="00C07F76">
        <w:rPr>
          <w:rFonts w:ascii="仿宋_GB2312" w:eastAsia="仿宋_GB2312"/>
          <w:sz w:val="32"/>
          <w:szCs w:val="32"/>
        </w:rPr>
        <w:t>6,129.84</w:t>
      </w:r>
      <w:r>
        <w:rPr>
          <w:rFonts w:ascii="仿宋_GB2312" w:eastAsia="仿宋_GB2312" w:hint="eastAsia"/>
          <w:sz w:val="32"/>
          <w:szCs w:val="32"/>
        </w:rPr>
        <w:t>万元；</w:t>
      </w:r>
      <w:r w:rsidRPr="00C07F76">
        <w:rPr>
          <w:rFonts w:ascii="仿宋_GB2312" w:eastAsia="仿宋_GB2312" w:hint="eastAsia"/>
          <w:sz w:val="32"/>
          <w:szCs w:val="32"/>
        </w:rPr>
        <w:t>商品和服务支出</w:t>
      </w:r>
      <w:r w:rsidRPr="00C07F76">
        <w:rPr>
          <w:rFonts w:ascii="仿宋_GB2312" w:eastAsia="仿宋_GB2312"/>
          <w:sz w:val="32"/>
          <w:szCs w:val="32"/>
        </w:rPr>
        <w:t>1,332.52</w:t>
      </w:r>
      <w:r>
        <w:rPr>
          <w:rFonts w:ascii="仿宋_GB2312" w:eastAsia="仿宋_GB2312" w:hint="eastAsia"/>
          <w:sz w:val="32"/>
          <w:szCs w:val="32"/>
        </w:rPr>
        <w:t>万元；</w:t>
      </w:r>
      <w:r w:rsidRPr="00C07F76">
        <w:rPr>
          <w:rFonts w:ascii="仿宋_GB2312" w:eastAsia="仿宋_GB2312" w:hint="eastAsia"/>
          <w:sz w:val="32"/>
          <w:szCs w:val="32"/>
        </w:rPr>
        <w:t>对个人和家庭的补助</w:t>
      </w:r>
      <w:r>
        <w:rPr>
          <w:rFonts w:ascii="仿宋_GB2312" w:eastAsia="仿宋_GB2312" w:hint="eastAsia"/>
          <w:sz w:val="32"/>
          <w:szCs w:val="32"/>
        </w:rPr>
        <w:t>支出</w:t>
      </w:r>
      <w:r w:rsidRPr="00C07F76">
        <w:rPr>
          <w:rFonts w:ascii="仿宋_GB2312" w:eastAsia="仿宋_GB2312"/>
          <w:sz w:val="32"/>
          <w:szCs w:val="32"/>
        </w:rPr>
        <w:t>1,051.77</w:t>
      </w:r>
      <w:r>
        <w:rPr>
          <w:rFonts w:ascii="仿宋_GB2312" w:eastAsia="仿宋_GB2312" w:hint="eastAsia"/>
          <w:sz w:val="32"/>
          <w:szCs w:val="32"/>
        </w:rPr>
        <w:t>；</w:t>
      </w:r>
      <w:r w:rsidRPr="00C07F76">
        <w:rPr>
          <w:rFonts w:ascii="仿宋_GB2312" w:eastAsia="仿宋_GB2312" w:hint="eastAsia"/>
          <w:sz w:val="32"/>
          <w:szCs w:val="32"/>
        </w:rPr>
        <w:t>其他资本性支出</w:t>
      </w:r>
      <w:r w:rsidRPr="00C07F76">
        <w:rPr>
          <w:rFonts w:ascii="仿宋_GB2312" w:eastAsia="仿宋_GB2312"/>
          <w:sz w:val="32"/>
          <w:szCs w:val="32"/>
        </w:rPr>
        <w:t>112.45</w:t>
      </w:r>
      <w:r>
        <w:rPr>
          <w:rFonts w:ascii="仿宋_GB2312" w:eastAsia="仿宋_GB2312" w:hint="eastAsia"/>
          <w:sz w:val="32"/>
          <w:szCs w:val="32"/>
        </w:rPr>
        <w:t>万元。</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（三）政府性基金预算收支决算情况说明</w:t>
      </w:r>
    </w:p>
    <w:p w:rsidR="00351506" w:rsidRDefault="00351506">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单位不涉及此项收支。</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（四）政府性基金预算支出决算情况说明</w:t>
      </w:r>
    </w:p>
    <w:p w:rsidR="00351506" w:rsidRDefault="00351506" w:rsidP="001D72A4">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单位不涉及此项支出。</w:t>
      </w:r>
    </w:p>
    <w:p w:rsidR="00351506" w:rsidRPr="00C07F76" w:rsidRDefault="00351506" w:rsidP="00C07F76">
      <w:pPr>
        <w:spacing w:line="500" w:lineRule="exact"/>
        <w:ind w:firstLineChars="200" w:firstLine="643"/>
        <w:rPr>
          <w:rFonts w:ascii="仿宋_GB2312" w:eastAsia="仿宋_GB2312"/>
          <w:b/>
          <w:sz w:val="32"/>
          <w:szCs w:val="32"/>
        </w:rPr>
      </w:pPr>
      <w:r w:rsidRPr="00C07F76">
        <w:rPr>
          <w:rFonts w:ascii="仿宋_GB2312" w:eastAsia="仿宋_GB2312" w:hint="eastAsia"/>
          <w:b/>
          <w:sz w:val="32"/>
          <w:szCs w:val="32"/>
        </w:rPr>
        <w:t>三、部门结转结余情况</w:t>
      </w:r>
    </w:p>
    <w:p w:rsidR="00351506" w:rsidRDefault="00351506" w:rsidP="00146947">
      <w:pPr>
        <w:spacing w:line="500" w:lineRule="exact"/>
        <w:ind w:firstLineChars="200" w:firstLine="640"/>
        <w:rPr>
          <w:rFonts w:ascii="仿宋_GB2312" w:eastAsia="仿宋_GB2312"/>
          <w:sz w:val="32"/>
          <w:szCs w:val="32"/>
        </w:rPr>
      </w:pPr>
      <w:r>
        <w:rPr>
          <w:rFonts w:ascii="仿宋_GB2312" w:eastAsia="仿宋_GB2312" w:hint="eastAsia"/>
          <w:sz w:val="32"/>
          <w:szCs w:val="32"/>
        </w:rPr>
        <w:t>年末结转结余</w:t>
      </w:r>
      <w:r w:rsidRPr="00535DF9">
        <w:rPr>
          <w:rFonts w:ascii="仿宋_GB2312" w:eastAsia="仿宋_GB2312"/>
          <w:sz w:val="32"/>
          <w:szCs w:val="32"/>
        </w:rPr>
        <w:t>202.71</w:t>
      </w:r>
      <w:r>
        <w:rPr>
          <w:rFonts w:ascii="仿宋_GB2312" w:eastAsia="仿宋_GB2312" w:hint="eastAsia"/>
          <w:sz w:val="32"/>
          <w:szCs w:val="32"/>
        </w:rPr>
        <w:t>万元，与上年相比，</w:t>
      </w:r>
      <w:r w:rsidRPr="00535DF9">
        <w:rPr>
          <w:rFonts w:ascii="仿宋_GB2312" w:eastAsia="仿宋_GB2312" w:hint="eastAsia"/>
          <w:sz w:val="32"/>
          <w:szCs w:val="32"/>
        </w:rPr>
        <w:t>比上年减少</w:t>
      </w:r>
      <w:r w:rsidRPr="00535DF9">
        <w:rPr>
          <w:rFonts w:ascii="仿宋_GB2312" w:eastAsia="仿宋_GB2312"/>
          <w:sz w:val="32"/>
          <w:szCs w:val="32"/>
        </w:rPr>
        <w:t>73.4</w:t>
      </w:r>
      <w:r w:rsidRPr="00535DF9">
        <w:rPr>
          <w:rFonts w:ascii="仿宋_GB2312" w:eastAsia="仿宋_GB2312" w:hint="eastAsia"/>
          <w:sz w:val="32"/>
          <w:szCs w:val="32"/>
        </w:rPr>
        <w:t>万元，下降</w:t>
      </w:r>
      <w:r w:rsidRPr="00535DF9">
        <w:rPr>
          <w:rFonts w:ascii="仿宋_GB2312" w:eastAsia="仿宋_GB2312"/>
          <w:sz w:val="32"/>
          <w:szCs w:val="32"/>
        </w:rPr>
        <w:t>26.58%</w:t>
      </w:r>
      <w:r w:rsidRPr="00535DF9">
        <w:rPr>
          <w:rFonts w:ascii="仿宋_GB2312" w:eastAsia="仿宋_GB2312" w:hint="eastAsia"/>
          <w:sz w:val="32"/>
          <w:szCs w:val="32"/>
        </w:rPr>
        <w:t>。</w:t>
      </w:r>
      <w:r>
        <w:rPr>
          <w:rFonts w:ascii="仿宋_GB2312" w:eastAsia="仿宋_GB2312" w:hint="eastAsia"/>
          <w:sz w:val="32"/>
          <w:szCs w:val="32"/>
        </w:rPr>
        <w:t>其中财政拨款结转结余</w:t>
      </w:r>
      <w:r>
        <w:rPr>
          <w:rFonts w:ascii="仿宋_GB2312" w:eastAsia="仿宋_GB2312"/>
          <w:sz w:val="32"/>
          <w:szCs w:val="32"/>
        </w:rPr>
        <w:t>56.21</w:t>
      </w:r>
      <w:r>
        <w:rPr>
          <w:rFonts w:ascii="仿宋_GB2312" w:eastAsia="仿宋_GB2312" w:hint="eastAsia"/>
          <w:sz w:val="32"/>
          <w:szCs w:val="32"/>
        </w:rPr>
        <w:t>万元，与上年相比，增加</w:t>
      </w:r>
      <w:r>
        <w:rPr>
          <w:rFonts w:ascii="仿宋_GB2312" w:eastAsia="仿宋_GB2312"/>
          <w:sz w:val="32"/>
          <w:szCs w:val="32"/>
        </w:rPr>
        <w:t>54.21</w:t>
      </w:r>
      <w:r>
        <w:rPr>
          <w:rFonts w:ascii="仿宋_GB2312" w:eastAsia="仿宋_GB2312" w:hint="eastAsia"/>
          <w:sz w:val="32"/>
          <w:szCs w:val="32"/>
        </w:rPr>
        <w:t>万元，增长主要原因是地区本级机关的基建项目结余款项。</w:t>
      </w:r>
      <w:r>
        <w:rPr>
          <w:rFonts w:ascii="仿宋_GB2312" w:eastAsia="仿宋_GB2312"/>
          <w:sz w:val="32"/>
          <w:szCs w:val="32"/>
        </w:rPr>
        <w:t xml:space="preserve"> </w:t>
      </w:r>
    </w:p>
    <w:p w:rsidR="00351506" w:rsidRPr="00C07F76" w:rsidRDefault="00351506" w:rsidP="00C07F76">
      <w:pPr>
        <w:spacing w:line="500" w:lineRule="exact"/>
        <w:ind w:firstLineChars="200" w:firstLine="643"/>
        <w:rPr>
          <w:rFonts w:ascii="仿宋_GB2312" w:eastAsia="仿宋_GB2312"/>
          <w:b/>
          <w:sz w:val="32"/>
          <w:szCs w:val="32"/>
        </w:rPr>
      </w:pPr>
      <w:r w:rsidRPr="00C07F76">
        <w:rPr>
          <w:rFonts w:ascii="仿宋_GB2312" w:eastAsia="仿宋_GB2312" w:hint="eastAsia"/>
          <w:b/>
          <w:sz w:val="32"/>
          <w:szCs w:val="32"/>
        </w:rPr>
        <w:t>四、一般公共预算“三公”经费支出情况</w:t>
      </w:r>
    </w:p>
    <w:p w:rsidR="00351506" w:rsidRDefault="00351506">
      <w:pPr>
        <w:spacing w:line="500" w:lineRule="exact"/>
        <w:ind w:firstLineChars="200" w:firstLine="64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年度一般公共预算“三公”经费支出决算</w:t>
      </w:r>
      <w:r>
        <w:rPr>
          <w:rFonts w:ascii="仿宋_GB2312" w:eastAsia="仿宋_GB2312"/>
          <w:sz w:val="32"/>
          <w:szCs w:val="32"/>
        </w:rPr>
        <w:t>151.95</w:t>
      </w:r>
      <w:r>
        <w:rPr>
          <w:rFonts w:ascii="仿宋_GB2312" w:eastAsia="仿宋_GB2312" w:hint="eastAsia"/>
          <w:sz w:val="32"/>
          <w:szCs w:val="32"/>
        </w:rPr>
        <w:t>万元，</w:t>
      </w:r>
      <w:r w:rsidRPr="00E11FCD">
        <w:rPr>
          <w:rFonts w:ascii="仿宋_GB2312" w:eastAsia="仿宋_GB2312" w:hint="eastAsia"/>
          <w:sz w:val="32"/>
          <w:szCs w:val="32"/>
        </w:rPr>
        <w:t>比上年减少</w:t>
      </w:r>
      <w:r w:rsidRPr="00E11FCD">
        <w:rPr>
          <w:rFonts w:ascii="仿宋_GB2312" w:eastAsia="仿宋_GB2312"/>
          <w:sz w:val="32"/>
          <w:szCs w:val="32"/>
        </w:rPr>
        <w:t>11.75</w:t>
      </w:r>
      <w:r w:rsidRPr="00E11FCD">
        <w:rPr>
          <w:rFonts w:ascii="仿宋_GB2312" w:eastAsia="仿宋_GB2312" w:hint="eastAsia"/>
          <w:sz w:val="32"/>
          <w:szCs w:val="32"/>
        </w:rPr>
        <w:t>万元，下降</w:t>
      </w:r>
      <w:r w:rsidRPr="00E11FCD">
        <w:rPr>
          <w:rFonts w:ascii="仿宋_GB2312" w:eastAsia="仿宋_GB2312"/>
          <w:sz w:val="32"/>
          <w:szCs w:val="32"/>
        </w:rPr>
        <w:t>7.18%</w:t>
      </w:r>
      <w:r w:rsidRPr="00E11FCD">
        <w:rPr>
          <w:rFonts w:ascii="仿宋_GB2312" w:eastAsia="仿宋_GB2312" w:hint="eastAsia"/>
          <w:sz w:val="32"/>
          <w:szCs w:val="32"/>
        </w:rPr>
        <w:t>，</w:t>
      </w:r>
      <w:r>
        <w:rPr>
          <w:rFonts w:ascii="仿宋_GB2312" w:eastAsia="仿宋_GB2312" w:hint="eastAsia"/>
          <w:sz w:val="32"/>
          <w:szCs w:val="32"/>
        </w:rPr>
        <w:t>主要原因是加强公务接待和车辆管理。</w:t>
      </w:r>
      <w:r w:rsidRPr="00866002">
        <w:rPr>
          <w:rFonts w:ascii="仿宋_GB2312" w:eastAsia="仿宋_GB2312" w:hint="eastAsia"/>
          <w:sz w:val="32"/>
          <w:szCs w:val="32"/>
        </w:rPr>
        <w:t>年初预算</w:t>
      </w:r>
      <w:r w:rsidRPr="00866002">
        <w:rPr>
          <w:rFonts w:ascii="仿宋_GB2312" w:eastAsia="仿宋_GB2312"/>
          <w:sz w:val="32"/>
          <w:szCs w:val="32"/>
        </w:rPr>
        <w:t>169.22</w:t>
      </w:r>
      <w:r w:rsidRPr="00866002">
        <w:rPr>
          <w:rFonts w:ascii="仿宋_GB2312" w:eastAsia="仿宋_GB2312" w:hint="eastAsia"/>
          <w:sz w:val="32"/>
          <w:szCs w:val="32"/>
        </w:rPr>
        <w:t>万元，其中公务用车</w:t>
      </w:r>
      <w:r w:rsidRPr="00866002">
        <w:rPr>
          <w:rFonts w:ascii="仿宋_GB2312" w:eastAsia="仿宋_GB2312"/>
          <w:sz w:val="32"/>
          <w:szCs w:val="32"/>
        </w:rPr>
        <w:t>159.14</w:t>
      </w:r>
      <w:r w:rsidRPr="00866002">
        <w:rPr>
          <w:rFonts w:ascii="仿宋_GB2312" w:eastAsia="仿宋_GB2312" w:hint="eastAsia"/>
          <w:sz w:val="32"/>
          <w:szCs w:val="32"/>
        </w:rPr>
        <w:t>万元，公务接待</w:t>
      </w:r>
      <w:r w:rsidRPr="00866002">
        <w:rPr>
          <w:rFonts w:ascii="仿宋_GB2312" w:eastAsia="仿宋_GB2312"/>
          <w:sz w:val="32"/>
          <w:szCs w:val="32"/>
        </w:rPr>
        <w:t>10.08</w:t>
      </w:r>
      <w:r w:rsidRPr="00866002">
        <w:rPr>
          <w:rFonts w:ascii="仿宋_GB2312" w:eastAsia="仿宋_GB2312" w:hint="eastAsia"/>
          <w:sz w:val="32"/>
          <w:szCs w:val="32"/>
        </w:rPr>
        <w:t>万元；</w:t>
      </w:r>
    </w:p>
    <w:p w:rsidR="00351506" w:rsidRPr="001E5C05" w:rsidRDefault="00351506" w:rsidP="001E5C05">
      <w:pPr>
        <w:spacing w:line="520" w:lineRule="exact"/>
        <w:ind w:firstLine="709"/>
        <w:rPr>
          <w:rFonts w:ascii="仿宋_GB2312" w:eastAsia="仿宋_GB2312"/>
          <w:sz w:val="32"/>
          <w:szCs w:val="32"/>
        </w:rPr>
      </w:pPr>
      <w:r>
        <w:rPr>
          <w:rFonts w:ascii="仿宋_GB2312" w:eastAsia="仿宋_GB2312" w:hint="eastAsia"/>
          <w:sz w:val="32"/>
          <w:szCs w:val="32"/>
        </w:rPr>
        <w:t>其中，因公出国（境）费支出</w:t>
      </w:r>
      <w:r>
        <w:rPr>
          <w:rFonts w:ascii="仿宋_GB2312" w:eastAsia="仿宋_GB2312"/>
          <w:sz w:val="32"/>
          <w:szCs w:val="32"/>
        </w:rPr>
        <w:t>0</w:t>
      </w:r>
      <w:r>
        <w:rPr>
          <w:rFonts w:ascii="仿宋_GB2312" w:eastAsia="仿宋_GB2312" w:hint="eastAsia"/>
          <w:sz w:val="32"/>
          <w:szCs w:val="32"/>
        </w:rPr>
        <w:t>万元；公务用车购置及运行维护费支出</w:t>
      </w:r>
      <w:r>
        <w:rPr>
          <w:rFonts w:ascii="仿宋_GB2312" w:eastAsia="仿宋_GB2312"/>
          <w:sz w:val="32"/>
          <w:szCs w:val="32"/>
        </w:rPr>
        <w:t>150.51</w:t>
      </w:r>
      <w:r>
        <w:rPr>
          <w:rFonts w:ascii="仿宋_GB2312" w:eastAsia="仿宋_GB2312" w:hint="eastAsia"/>
          <w:sz w:val="32"/>
          <w:szCs w:val="32"/>
        </w:rPr>
        <w:t>万元，占</w:t>
      </w:r>
      <w:r>
        <w:rPr>
          <w:rFonts w:ascii="仿宋_GB2312" w:eastAsia="仿宋_GB2312"/>
          <w:sz w:val="32"/>
          <w:szCs w:val="32"/>
        </w:rPr>
        <w:t>99.05%</w:t>
      </w:r>
      <w:r>
        <w:rPr>
          <w:rFonts w:ascii="仿宋_GB2312" w:eastAsia="仿宋_GB2312" w:hint="eastAsia"/>
          <w:sz w:val="32"/>
          <w:szCs w:val="32"/>
        </w:rPr>
        <w:t>，</w:t>
      </w:r>
      <w:r w:rsidRPr="001E5C05">
        <w:rPr>
          <w:rFonts w:ascii="仿宋_GB2312" w:eastAsia="仿宋_GB2312" w:hint="eastAsia"/>
          <w:sz w:val="32"/>
          <w:szCs w:val="32"/>
        </w:rPr>
        <w:t>比上年减少</w:t>
      </w:r>
      <w:r w:rsidRPr="001E5C05">
        <w:rPr>
          <w:rFonts w:ascii="仿宋_GB2312" w:eastAsia="仿宋_GB2312"/>
          <w:sz w:val="32"/>
          <w:szCs w:val="32"/>
        </w:rPr>
        <w:t>11.41</w:t>
      </w:r>
      <w:r w:rsidRPr="001E5C05">
        <w:rPr>
          <w:rFonts w:ascii="仿宋_GB2312" w:eastAsia="仿宋_GB2312" w:hint="eastAsia"/>
          <w:sz w:val="32"/>
          <w:szCs w:val="32"/>
        </w:rPr>
        <w:t>万元，下降</w:t>
      </w:r>
      <w:r w:rsidRPr="001E5C05">
        <w:rPr>
          <w:rFonts w:ascii="仿宋_GB2312" w:eastAsia="仿宋_GB2312"/>
          <w:sz w:val="32"/>
          <w:szCs w:val="32"/>
        </w:rPr>
        <w:t>7.05%</w:t>
      </w:r>
      <w:r w:rsidRPr="001E5C05">
        <w:rPr>
          <w:rFonts w:ascii="仿宋_GB2312" w:eastAsia="仿宋_GB2312" w:hint="eastAsia"/>
          <w:sz w:val="32"/>
          <w:szCs w:val="32"/>
        </w:rPr>
        <w:t>，主要是加强公务用车管理，严控费用开支；</w:t>
      </w:r>
      <w:r>
        <w:rPr>
          <w:rFonts w:ascii="仿宋_GB2312" w:eastAsia="仿宋_GB2312" w:hint="eastAsia"/>
          <w:sz w:val="32"/>
          <w:szCs w:val="32"/>
        </w:rPr>
        <w:t>公务接待费支出</w:t>
      </w:r>
      <w:r>
        <w:rPr>
          <w:rFonts w:ascii="仿宋_GB2312" w:eastAsia="仿宋_GB2312"/>
          <w:sz w:val="32"/>
          <w:szCs w:val="32"/>
        </w:rPr>
        <w:t>1.44</w:t>
      </w:r>
      <w:r>
        <w:rPr>
          <w:rFonts w:ascii="仿宋_GB2312" w:eastAsia="仿宋_GB2312" w:hint="eastAsia"/>
          <w:sz w:val="32"/>
          <w:szCs w:val="32"/>
        </w:rPr>
        <w:t>万元，占</w:t>
      </w:r>
      <w:r>
        <w:rPr>
          <w:rFonts w:ascii="仿宋_GB2312" w:eastAsia="仿宋_GB2312"/>
          <w:sz w:val="32"/>
          <w:szCs w:val="32"/>
        </w:rPr>
        <w:t>0.95%</w:t>
      </w:r>
      <w:r>
        <w:rPr>
          <w:rFonts w:ascii="仿宋_GB2312" w:eastAsia="仿宋_GB2312" w:hint="eastAsia"/>
          <w:sz w:val="32"/>
          <w:szCs w:val="32"/>
        </w:rPr>
        <w:t>，</w:t>
      </w:r>
      <w:r w:rsidRPr="001E5C05">
        <w:rPr>
          <w:rFonts w:ascii="仿宋_GB2312" w:eastAsia="仿宋_GB2312" w:hint="eastAsia"/>
          <w:sz w:val="32"/>
          <w:szCs w:val="32"/>
        </w:rPr>
        <w:t>比上年减少</w:t>
      </w:r>
      <w:r w:rsidRPr="001E5C05">
        <w:rPr>
          <w:rFonts w:ascii="仿宋_GB2312" w:eastAsia="仿宋_GB2312"/>
          <w:sz w:val="32"/>
          <w:szCs w:val="32"/>
        </w:rPr>
        <w:t>0.34</w:t>
      </w:r>
      <w:r w:rsidRPr="001E5C05">
        <w:rPr>
          <w:rFonts w:ascii="仿宋_GB2312" w:eastAsia="仿宋_GB2312" w:hint="eastAsia"/>
          <w:sz w:val="32"/>
          <w:szCs w:val="32"/>
        </w:rPr>
        <w:t>万元，下降</w:t>
      </w:r>
      <w:r w:rsidRPr="001E5C05">
        <w:rPr>
          <w:rFonts w:ascii="仿宋_GB2312" w:eastAsia="仿宋_GB2312"/>
          <w:sz w:val="32"/>
          <w:szCs w:val="32"/>
        </w:rPr>
        <w:t>19.19%</w:t>
      </w:r>
      <w:r w:rsidRPr="001E5C05">
        <w:rPr>
          <w:rFonts w:ascii="仿宋_GB2312" w:eastAsia="仿宋_GB2312" w:hint="eastAsia"/>
          <w:sz w:val="32"/>
          <w:szCs w:val="32"/>
        </w:rPr>
        <w:t>，主要是加强公务接待管理，</w:t>
      </w:r>
      <w:r>
        <w:rPr>
          <w:rFonts w:ascii="仿宋_GB2312" w:eastAsia="仿宋_GB2312" w:hint="eastAsia"/>
          <w:sz w:val="32"/>
          <w:szCs w:val="32"/>
        </w:rPr>
        <w:t>厉行节约，</w:t>
      </w:r>
      <w:r w:rsidRPr="001E5C05">
        <w:rPr>
          <w:rFonts w:ascii="仿宋_GB2312" w:eastAsia="仿宋_GB2312" w:hint="eastAsia"/>
          <w:sz w:val="32"/>
          <w:szCs w:val="32"/>
        </w:rPr>
        <w:t>减少接待次数及陪同人数。</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具体情况如下：</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公务用车购置及运行维护费</w:t>
      </w:r>
      <w:r w:rsidRPr="00866002">
        <w:rPr>
          <w:rFonts w:ascii="仿宋_GB2312" w:eastAsia="仿宋_GB2312" w:hint="eastAsia"/>
          <w:sz w:val="32"/>
          <w:szCs w:val="32"/>
        </w:rPr>
        <w:t>年初预算</w:t>
      </w:r>
      <w:r w:rsidRPr="00866002">
        <w:rPr>
          <w:rFonts w:ascii="仿宋_GB2312" w:eastAsia="仿宋_GB2312"/>
          <w:sz w:val="32"/>
          <w:szCs w:val="32"/>
        </w:rPr>
        <w:t>159.14</w:t>
      </w:r>
      <w:r w:rsidRPr="00866002">
        <w:rPr>
          <w:rFonts w:ascii="仿宋_GB2312" w:eastAsia="仿宋_GB2312" w:hint="eastAsia"/>
          <w:sz w:val="32"/>
          <w:szCs w:val="32"/>
        </w:rPr>
        <w:t>万元</w:t>
      </w:r>
      <w:r>
        <w:rPr>
          <w:rFonts w:ascii="仿宋_GB2312" w:eastAsia="仿宋_GB2312" w:hint="eastAsia"/>
          <w:sz w:val="32"/>
          <w:szCs w:val="32"/>
        </w:rPr>
        <w:t>，</w:t>
      </w:r>
      <w:r w:rsidRPr="00866002">
        <w:rPr>
          <w:rFonts w:ascii="仿宋_GB2312" w:eastAsia="仿宋_GB2312" w:hint="eastAsia"/>
          <w:sz w:val="32"/>
          <w:szCs w:val="32"/>
        </w:rPr>
        <w:t>实际支出</w:t>
      </w:r>
      <w:r>
        <w:rPr>
          <w:rFonts w:ascii="仿宋_GB2312" w:eastAsia="仿宋_GB2312"/>
          <w:sz w:val="32"/>
          <w:szCs w:val="32"/>
        </w:rPr>
        <w:t>150.51</w:t>
      </w:r>
      <w:r>
        <w:rPr>
          <w:rFonts w:ascii="仿宋_GB2312" w:eastAsia="仿宋_GB2312" w:hint="eastAsia"/>
          <w:sz w:val="32"/>
          <w:szCs w:val="32"/>
        </w:rPr>
        <w:t>万元，其中公务用车购置</w:t>
      </w:r>
      <w:r>
        <w:rPr>
          <w:rFonts w:ascii="仿宋_GB2312" w:eastAsia="仿宋_GB2312"/>
          <w:sz w:val="32"/>
          <w:szCs w:val="32"/>
        </w:rPr>
        <w:t>0</w:t>
      </w:r>
      <w:r>
        <w:rPr>
          <w:rFonts w:ascii="仿宋_GB2312" w:eastAsia="仿宋_GB2312" w:hint="eastAsia"/>
          <w:sz w:val="32"/>
          <w:szCs w:val="32"/>
        </w:rPr>
        <w:t>万元，公务用车运行维护费</w:t>
      </w:r>
      <w:r>
        <w:rPr>
          <w:rFonts w:ascii="仿宋_GB2312" w:eastAsia="仿宋_GB2312"/>
          <w:sz w:val="32"/>
          <w:szCs w:val="32"/>
        </w:rPr>
        <w:t>150.51</w:t>
      </w:r>
      <w:r>
        <w:rPr>
          <w:rFonts w:ascii="仿宋_GB2312" w:eastAsia="仿宋_GB2312" w:hint="eastAsia"/>
          <w:sz w:val="32"/>
          <w:szCs w:val="32"/>
        </w:rPr>
        <w:t>万元。主要用于公务用车维修、加油、保险和过路过桥费等。</w:t>
      </w:r>
      <w:r>
        <w:rPr>
          <w:rFonts w:ascii="仿宋_GB2312" w:eastAsia="仿宋_GB2312"/>
          <w:sz w:val="32"/>
          <w:szCs w:val="32"/>
        </w:rPr>
        <w:t>2017</w:t>
      </w:r>
      <w:r>
        <w:rPr>
          <w:rFonts w:ascii="仿宋_GB2312" w:eastAsia="仿宋_GB2312" w:hint="eastAsia"/>
          <w:sz w:val="32"/>
          <w:szCs w:val="32"/>
        </w:rPr>
        <w:t>年，单位保有量为</w:t>
      </w:r>
      <w:r>
        <w:rPr>
          <w:rFonts w:ascii="仿宋_GB2312" w:eastAsia="仿宋_GB2312"/>
          <w:sz w:val="32"/>
          <w:szCs w:val="32"/>
        </w:rPr>
        <w:t>67</w:t>
      </w:r>
      <w:r>
        <w:rPr>
          <w:rFonts w:ascii="仿宋_GB2312" w:eastAsia="仿宋_GB2312" w:hint="eastAsia"/>
          <w:sz w:val="32"/>
          <w:szCs w:val="32"/>
        </w:rPr>
        <w:t>辆。</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公务接待费</w:t>
      </w:r>
      <w:r w:rsidRPr="00866002">
        <w:rPr>
          <w:rFonts w:ascii="仿宋_GB2312" w:eastAsia="仿宋_GB2312" w:hint="eastAsia"/>
          <w:sz w:val="32"/>
          <w:szCs w:val="32"/>
        </w:rPr>
        <w:t>年初预算</w:t>
      </w:r>
      <w:r w:rsidRPr="00866002">
        <w:rPr>
          <w:rFonts w:ascii="仿宋_GB2312" w:eastAsia="仿宋_GB2312"/>
          <w:sz w:val="32"/>
          <w:szCs w:val="32"/>
        </w:rPr>
        <w:t>10.08</w:t>
      </w:r>
      <w:r w:rsidRPr="00866002">
        <w:rPr>
          <w:rFonts w:ascii="仿宋_GB2312" w:eastAsia="仿宋_GB2312" w:hint="eastAsia"/>
          <w:sz w:val="32"/>
          <w:szCs w:val="32"/>
        </w:rPr>
        <w:t>万元</w:t>
      </w:r>
      <w:r>
        <w:rPr>
          <w:rFonts w:ascii="仿宋_GB2312" w:eastAsia="仿宋_GB2312" w:hint="eastAsia"/>
          <w:sz w:val="32"/>
          <w:szCs w:val="32"/>
        </w:rPr>
        <w:t>，</w:t>
      </w:r>
      <w:r w:rsidRPr="00866002">
        <w:rPr>
          <w:rFonts w:ascii="仿宋_GB2312" w:eastAsia="仿宋_GB2312" w:hint="eastAsia"/>
          <w:sz w:val="32"/>
          <w:szCs w:val="32"/>
        </w:rPr>
        <w:t>实际支出</w:t>
      </w:r>
      <w:r>
        <w:rPr>
          <w:rFonts w:ascii="仿宋_GB2312" w:eastAsia="仿宋_GB2312"/>
          <w:sz w:val="32"/>
          <w:szCs w:val="32"/>
        </w:rPr>
        <w:t>1.44</w:t>
      </w:r>
      <w:r>
        <w:rPr>
          <w:rFonts w:ascii="仿宋_GB2312" w:eastAsia="仿宋_GB2312" w:hint="eastAsia"/>
          <w:sz w:val="32"/>
          <w:szCs w:val="32"/>
        </w:rPr>
        <w:t>万元。具体是：国内公务接待支出</w:t>
      </w:r>
      <w:r>
        <w:rPr>
          <w:rFonts w:ascii="仿宋_GB2312" w:eastAsia="仿宋_GB2312"/>
          <w:sz w:val="32"/>
          <w:szCs w:val="32"/>
        </w:rPr>
        <w:t>1.44</w:t>
      </w:r>
      <w:r>
        <w:rPr>
          <w:rFonts w:ascii="仿宋_GB2312" w:eastAsia="仿宋_GB2312" w:hint="eastAsia"/>
          <w:sz w:val="32"/>
          <w:szCs w:val="32"/>
        </w:rPr>
        <w:t>万元，主要是单位因工作原因加班餐支出。单位国内公务接待</w:t>
      </w:r>
      <w:r>
        <w:rPr>
          <w:rFonts w:ascii="仿宋_GB2312" w:eastAsia="仿宋_GB2312"/>
          <w:sz w:val="32"/>
          <w:szCs w:val="32"/>
        </w:rPr>
        <w:t>31</w:t>
      </w:r>
      <w:r>
        <w:rPr>
          <w:rFonts w:ascii="仿宋_GB2312" w:eastAsia="仿宋_GB2312" w:hint="eastAsia"/>
          <w:sz w:val="32"/>
          <w:szCs w:val="32"/>
        </w:rPr>
        <w:t>批次，</w:t>
      </w:r>
      <w:r>
        <w:rPr>
          <w:rFonts w:ascii="仿宋_GB2312" w:eastAsia="仿宋_GB2312"/>
          <w:sz w:val="32"/>
          <w:szCs w:val="32"/>
        </w:rPr>
        <w:t>413</w:t>
      </w:r>
      <w:r>
        <w:rPr>
          <w:rFonts w:ascii="仿宋_GB2312" w:eastAsia="仿宋_GB2312" w:hint="eastAsia"/>
          <w:sz w:val="32"/>
          <w:szCs w:val="32"/>
        </w:rPr>
        <w:t>人次。</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与预算相比情况。</w:t>
      </w:r>
    </w:p>
    <w:p w:rsidR="00351506" w:rsidRDefault="00351506">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w:t>
      </w:r>
      <w:r>
        <w:rPr>
          <w:rFonts w:ascii="仿宋_GB2312" w:eastAsia="仿宋_GB2312" w:hAnsi="Calibri" w:hint="eastAsia"/>
          <w:sz w:val="32"/>
          <w:szCs w:val="32"/>
          <w:lang w:val="en-GB"/>
        </w:rPr>
        <w:t>。</w:t>
      </w:r>
    </w:p>
    <w:p w:rsidR="00351506" w:rsidRPr="00C07F76" w:rsidRDefault="00351506" w:rsidP="00C07F76">
      <w:pPr>
        <w:spacing w:line="500" w:lineRule="exact"/>
        <w:ind w:firstLineChars="200" w:firstLine="643"/>
        <w:rPr>
          <w:rFonts w:ascii="仿宋_GB2312" w:eastAsia="仿宋_GB2312"/>
          <w:b/>
          <w:sz w:val="32"/>
          <w:szCs w:val="32"/>
        </w:rPr>
      </w:pPr>
      <w:r w:rsidRPr="00C07F76">
        <w:rPr>
          <w:rFonts w:ascii="仿宋_GB2312" w:eastAsia="仿宋_GB2312" w:hint="eastAsia"/>
          <w:b/>
          <w:sz w:val="32"/>
          <w:szCs w:val="32"/>
        </w:rPr>
        <w:t>五、机关运行经费支出情况</w:t>
      </w:r>
    </w:p>
    <w:p w:rsidR="00351506" w:rsidRDefault="00351506">
      <w:pPr>
        <w:spacing w:line="500" w:lineRule="exact"/>
        <w:ind w:firstLineChars="200" w:firstLine="64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年度机关运行经费支出</w:t>
      </w:r>
      <w:r w:rsidRPr="00D36900">
        <w:rPr>
          <w:rFonts w:ascii="仿宋_GB2312" w:eastAsia="仿宋_GB2312"/>
          <w:sz w:val="32"/>
          <w:szCs w:val="32"/>
        </w:rPr>
        <w:t>460.87</w:t>
      </w:r>
      <w:r>
        <w:rPr>
          <w:rFonts w:ascii="仿宋_GB2312" w:eastAsia="仿宋_GB2312" w:hint="eastAsia"/>
          <w:sz w:val="32"/>
          <w:szCs w:val="32"/>
        </w:rPr>
        <w:t>万元，比上年增加</w:t>
      </w:r>
      <w:r>
        <w:rPr>
          <w:rFonts w:ascii="仿宋_GB2312" w:eastAsia="仿宋_GB2312"/>
          <w:sz w:val="32"/>
          <w:szCs w:val="32"/>
        </w:rPr>
        <w:t>39.17</w:t>
      </w:r>
      <w:r>
        <w:rPr>
          <w:rFonts w:ascii="仿宋_GB2312" w:eastAsia="仿宋_GB2312" w:hint="eastAsia"/>
          <w:sz w:val="32"/>
          <w:szCs w:val="32"/>
        </w:rPr>
        <w:t>万元，增长</w:t>
      </w:r>
      <w:r>
        <w:rPr>
          <w:rFonts w:ascii="仿宋_GB2312" w:eastAsia="仿宋_GB2312"/>
          <w:sz w:val="32"/>
          <w:szCs w:val="32"/>
        </w:rPr>
        <w:t>9.29%</w:t>
      </w:r>
      <w:r>
        <w:rPr>
          <w:rFonts w:ascii="仿宋_GB2312" w:eastAsia="仿宋_GB2312" w:hint="eastAsia"/>
          <w:sz w:val="32"/>
          <w:szCs w:val="32"/>
        </w:rPr>
        <w:t>，主要原因是办公经费差旅费、取暖费支出较上年有所提高。</w:t>
      </w:r>
    </w:p>
    <w:p w:rsidR="00351506" w:rsidRPr="00922599" w:rsidRDefault="00351506" w:rsidP="00922599">
      <w:pPr>
        <w:spacing w:line="500" w:lineRule="exact"/>
        <w:ind w:firstLineChars="200" w:firstLine="643"/>
        <w:rPr>
          <w:rFonts w:ascii="仿宋_GB2312" w:eastAsia="仿宋_GB2312"/>
          <w:b/>
          <w:sz w:val="32"/>
          <w:szCs w:val="32"/>
        </w:rPr>
      </w:pPr>
      <w:r w:rsidRPr="00922599">
        <w:rPr>
          <w:rFonts w:ascii="仿宋_GB2312" w:eastAsia="仿宋_GB2312" w:hint="eastAsia"/>
          <w:b/>
          <w:sz w:val="32"/>
          <w:szCs w:val="32"/>
        </w:rPr>
        <w:t>六、政府采购情况</w:t>
      </w:r>
    </w:p>
    <w:p w:rsidR="00351506" w:rsidRDefault="00351506">
      <w:pPr>
        <w:spacing w:line="500" w:lineRule="exact"/>
        <w:ind w:firstLineChars="200" w:firstLine="640"/>
        <w:rPr>
          <w:rFonts w:ascii="仿宋_GB2312" w:eastAsia="仿宋_GB2312" w:hAnsi="Calibri"/>
          <w:sz w:val="32"/>
          <w:szCs w:val="32"/>
          <w:lang w:val="en-GB"/>
        </w:rPr>
      </w:pPr>
      <w:r>
        <w:rPr>
          <w:rFonts w:ascii="仿宋_GB2312" w:eastAsia="仿宋_GB2312"/>
          <w:sz w:val="32"/>
          <w:szCs w:val="32"/>
        </w:rPr>
        <w:t>2017</w:t>
      </w:r>
      <w:r>
        <w:rPr>
          <w:rFonts w:ascii="仿宋_GB2312" w:eastAsia="仿宋_GB2312" w:hint="eastAsia"/>
          <w:sz w:val="32"/>
          <w:szCs w:val="32"/>
        </w:rPr>
        <w:t>年度政府采购计划</w:t>
      </w:r>
      <w:r w:rsidRPr="00CF0928">
        <w:rPr>
          <w:rFonts w:ascii="仿宋_GB2312" w:eastAsia="仿宋_GB2312"/>
          <w:sz w:val="32"/>
          <w:szCs w:val="32"/>
        </w:rPr>
        <w:t>471.91</w:t>
      </w:r>
      <w:r>
        <w:rPr>
          <w:rFonts w:ascii="仿宋_GB2312" w:eastAsia="仿宋_GB2312" w:hint="eastAsia"/>
          <w:sz w:val="32"/>
          <w:szCs w:val="32"/>
        </w:rPr>
        <w:t>万元，其中：政府采购货物支出</w:t>
      </w:r>
      <w:r w:rsidRPr="003B2E37">
        <w:rPr>
          <w:rFonts w:ascii="仿宋_GB2312" w:eastAsia="仿宋_GB2312"/>
          <w:sz w:val="32"/>
          <w:szCs w:val="32"/>
        </w:rPr>
        <w:t>227.60</w:t>
      </w:r>
      <w:r>
        <w:rPr>
          <w:rFonts w:ascii="仿宋_GB2312" w:eastAsia="仿宋_GB2312" w:hint="eastAsia"/>
          <w:sz w:val="32"/>
          <w:szCs w:val="32"/>
        </w:rPr>
        <w:t>万元、政府采购工程支出</w:t>
      </w:r>
      <w:r w:rsidRPr="003B2E37">
        <w:rPr>
          <w:rFonts w:ascii="仿宋_GB2312" w:eastAsia="仿宋_GB2312"/>
          <w:sz w:val="32"/>
          <w:szCs w:val="32"/>
        </w:rPr>
        <w:t>90.78</w:t>
      </w:r>
      <w:r>
        <w:rPr>
          <w:rFonts w:ascii="仿宋_GB2312" w:eastAsia="仿宋_GB2312" w:hint="eastAsia"/>
          <w:sz w:val="32"/>
          <w:szCs w:val="32"/>
        </w:rPr>
        <w:t>万元、政府采购服务支出</w:t>
      </w:r>
      <w:r w:rsidRPr="003B2E37">
        <w:rPr>
          <w:rFonts w:ascii="仿宋_GB2312" w:eastAsia="仿宋_GB2312"/>
          <w:sz w:val="32"/>
          <w:szCs w:val="32"/>
        </w:rPr>
        <w:t>153.53</w:t>
      </w:r>
      <w:r>
        <w:rPr>
          <w:rFonts w:ascii="仿宋_GB2312" w:eastAsia="仿宋_GB2312" w:hint="eastAsia"/>
          <w:sz w:val="32"/>
          <w:szCs w:val="32"/>
        </w:rPr>
        <w:t>万元；政府采购货物支出</w:t>
      </w:r>
      <w:r w:rsidRPr="003B2E37">
        <w:rPr>
          <w:rFonts w:ascii="仿宋_GB2312" w:eastAsia="仿宋_GB2312"/>
          <w:sz w:val="32"/>
          <w:szCs w:val="32"/>
        </w:rPr>
        <w:t>227.60</w:t>
      </w:r>
      <w:r>
        <w:rPr>
          <w:rFonts w:ascii="仿宋_GB2312" w:eastAsia="仿宋_GB2312" w:hint="eastAsia"/>
          <w:sz w:val="32"/>
          <w:szCs w:val="32"/>
        </w:rPr>
        <w:t>万元、政府采购工程支出</w:t>
      </w:r>
      <w:r w:rsidRPr="003B2E37">
        <w:rPr>
          <w:rFonts w:ascii="仿宋_GB2312" w:eastAsia="仿宋_GB2312"/>
          <w:sz w:val="32"/>
          <w:szCs w:val="32"/>
        </w:rPr>
        <w:t>90.78</w:t>
      </w:r>
      <w:r>
        <w:rPr>
          <w:rFonts w:ascii="仿宋_GB2312" w:eastAsia="仿宋_GB2312" w:hint="eastAsia"/>
          <w:sz w:val="32"/>
          <w:szCs w:val="32"/>
        </w:rPr>
        <w:t>万元、政府采购服务支出</w:t>
      </w:r>
      <w:r w:rsidRPr="003B2E37">
        <w:rPr>
          <w:rFonts w:ascii="仿宋_GB2312" w:eastAsia="仿宋_GB2312"/>
          <w:sz w:val="32"/>
          <w:szCs w:val="32"/>
        </w:rPr>
        <w:t>153.53</w:t>
      </w:r>
      <w:r>
        <w:rPr>
          <w:rFonts w:ascii="仿宋_GB2312" w:eastAsia="仿宋_GB2312" w:hint="eastAsia"/>
          <w:sz w:val="32"/>
          <w:szCs w:val="32"/>
        </w:rPr>
        <w:t>万元</w:t>
      </w:r>
      <w:r>
        <w:rPr>
          <w:rFonts w:ascii="仿宋_GB2312" w:eastAsia="仿宋_GB2312" w:hAnsi="Calibri" w:hint="eastAsia"/>
          <w:sz w:val="32"/>
          <w:szCs w:val="32"/>
          <w:lang w:val="en-GB"/>
        </w:rPr>
        <w:t>。</w:t>
      </w:r>
    </w:p>
    <w:p w:rsidR="00351506" w:rsidRPr="00CF0928" w:rsidRDefault="00351506" w:rsidP="00CF0928">
      <w:pPr>
        <w:spacing w:line="500" w:lineRule="exact"/>
        <w:ind w:firstLineChars="200" w:firstLine="643"/>
        <w:rPr>
          <w:rFonts w:ascii="仿宋_GB2312" w:eastAsia="仿宋_GB2312"/>
          <w:b/>
          <w:sz w:val="32"/>
          <w:szCs w:val="32"/>
        </w:rPr>
      </w:pPr>
      <w:r w:rsidRPr="00CF0928">
        <w:rPr>
          <w:rFonts w:ascii="仿宋_GB2312" w:eastAsia="仿宋_GB2312" w:hint="eastAsia"/>
          <w:b/>
          <w:sz w:val="32"/>
          <w:szCs w:val="32"/>
        </w:rPr>
        <w:t>七、其他重要事项的情况</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（一）国有资产占用情况说明</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smartTag>
      <w:r>
        <w:rPr>
          <w:rFonts w:ascii="仿宋_GB2312" w:eastAsia="仿宋_GB2312" w:hint="eastAsia"/>
          <w:sz w:val="32"/>
          <w:szCs w:val="32"/>
        </w:rPr>
        <w:t>，资产总计</w:t>
      </w:r>
      <w:r w:rsidRPr="00D464ED">
        <w:rPr>
          <w:rFonts w:ascii="仿宋_GB2312" w:eastAsia="仿宋_GB2312"/>
          <w:sz w:val="32"/>
          <w:szCs w:val="32"/>
        </w:rPr>
        <w:t>13,382.64</w:t>
      </w:r>
      <w:r>
        <w:rPr>
          <w:rFonts w:ascii="仿宋_GB2312" w:eastAsia="仿宋_GB2312" w:hint="eastAsia"/>
          <w:sz w:val="32"/>
          <w:szCs w:val="32"/>
        </w:rPr>
        <w:t>万元，其中：流动资产</w:t>
      </w:r>
      <w:r w:rsidRPr="00D464ED">
        <w:rPr>
          <w:rFonts w:ascii="仿宋_GB2312" w:eastAsia="仿宋_GB2312"/>
          <w:sz w:val="32"/>
          <w:szCs w:val="32"/>
        </w:rPr>
        <w:t>253.26</w:t>
      </w:r>
      <w:r>
        <w:rPr>
          <w:rFonts w:ascii="仿宋_GB2312" w:eastAsia="仿宋_GB2312" w:hint="eastAsia"/>
          <w:sz w:val="32"/>
          <w:szCs w:val="32"/>
        </w:rPr>
        <w:t>万元，固定资产</w:t>
      </w:r>
      <w:r w:rsidRPr="00D464ED">
        <w:rPr>
          <w:rFonts w:ascii="仿宋_GB2312" w:eastAsia="仿宋_GB2312"/>
          <w:sz w:val="32"/>
          <w:szCs w:val="32"/>
        </w:rPr>
        <w:t>13,129.38</w:t>
      </w:r>
      <w:r>
        <w:rPr>
          <w:rFonts w:ascii="仿宋_GB2312" w:eastAsia="仿宋_GB2312" w:hint="eastAsia"/>
          <w:sz w:val="32"/>
          <w:szCs w:val="32"/>
        </w:rPr>
        <w:t>万元，其中：房屋</w:t>
      </w:r>
      <w:r w:rsidRPr="00D464ED">
        <w:rPr>
          <w:rFonts w:ascii="仿宋_GB2312" w:eastAsia="仿宋_GB2312"/>
          <w:sz w:val="32"/>
          <w:szCs w:val="32"/>
        </w:rPr>
        <w:t>51,990.42</w:t>
      </w:r>
      <w:r>
        <w:rPr>
          <w:rFonts w:ascii="仿宋_GB2312" w:eastAsia="仿宋_GB2312" w:hint="eastAsia"/>
          <w:sz w:val="32"/>
          <w:szCs w:val="32"/>
        </w:rPr>
        <w:t>（平方米），价值</w:t>
      </w:r>
      <w:r w:rsidRPr="00D464ED">
        <w:rPr>
          <w:rFonts w:ascii="仿宋_GB2312" w:eastAsia="仿宋_GB2312"/>
          <w:sz w:val="32"/>
          <w:szCs w:val="32"/>
        </w:rPr>
        <w:t>8,731.58</w:t>
      </w:r>
      <w:r>
        <w:rPr>
          <w:rFonts w:ascii="仿宋_GB2312" w:eastAsia="仿宋_GB2312" w:hint="eastAsia"/>
          <w:sz w:val="32"/>
          <w:szCs w:val="32"/>
        </w:rPr>
        <w:t>万元，共有车辆</w:t>
      </w:r>
      <w:r>
        <w:rPr>
          <w:rFonts w:ascii="仿宋_GB2312" w:eastAsia="仿宋_GB2312"/>
          <w:sz w:val="32"/>
          <w:szCs w:val="32"/>
        </w:rPr>
        <w:t>67</w:t>
      </w:r>
      <w:r>
        <w:rPr>
          <w:rFonts w:ascii="仿宋_GB2312" w:eastAsia="仿宋_GB2312" w:hint="eastAsia"/>
          <w:sz w:val="32"/>
          <w:szCs w:val="32"/>
        </w:rPr>
        <w:t>辆，价值</w:t>
      </w:r>
      <w:r w:rsidRPr="00D464ED">
        <w:rPr>
          <w:rFonts w:ascii="仿宋_GB2312" w:eastAsia="仿宋_GB2312"/>
          <w:sz w:val="32"/>
          <w:szCs w:val="32"/>
        </w:rPr>
        <w:t>1,511.60</w:t>
      </w:r>
      <w:r>
        <w:rPr>
          <w:rFonts w:ascii="仿宋_GB2312" w:eastAsia="仿宋_GB2312" w:hint="eastAsia"/>
          <w:sz w:val="32"/>
          <w:szCs w:val="32"/>
        </w:rPr>
        <w:t>万元，其中：部级领导干部用车</w:t>
      </w:r>
      <w:r>
        <w:rPr>
          <w:rFonts w:ascii="仿宋_GB2312" w:eastAsia="仿宋_GB2312"/>
          <w:sz w:val="32"/>
          <w:szCs w:val="32"/>
        </w:rPr>
        <w:t>0</w:t>
      </w:r>
      <w:r>
        <w:rPr>
          <w:rFonts w:ascii="仿宋_GB2312" w:eastAsia="仿宋_GB2312" w:hint="eastAsia"/>
          <w:sz w:val="32"/>
          <w:szCs w:val="32"/>
        </w:rPr>
        <w:t>辆、一般公务用车</w:t>
      </w:r>
      <w:r>
        <w:rPr>
          <w:rFonts w:ascii="仿宋_GB2312" w:eastAsia="仿宋_GB2312"/>
          <w:sz w:val="32"/>
          <w:szCs w:val="32"/>
        </w:rPr>
        <w:t>7</w:t>
      </w:r>
      <w:r>
        <w:rPr>
          <w:rFonts w:ascii="仿宋_GB2312" w:eastAsia="仿宋_GB2312" w:hint="eastAsia"/>
          <w:sz w:val="32"/>
          <w:szCs w:val="32"/>
        </w:rPr>
        <w:t>辆、一般执法执勤用车</w:t>
      </w:r>
      <w:r>
        <w:rPr>
          <w:rFonts w:ascii="仿宋_GB2312" w:eastAsia="仿宋_GB2312"/>
          <w:sz w:val="32"/>
          <w:szCs w:val="32"/>
        </w:rPr>
        <w:t>60</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0</w:t>
      </w:r>
      <w:r>
        <w:rPr>
          <w:rFonts w:ascii="仿宋_GB2312" w:eastAsia="仿宋_GB2312" w:hint="eastAsia"/>
          <w:sz w:val="32"/>
          <w:szCs w:val="32"/>
        </w:rPr>
        <w:t>辆（其他用车主要是：……）；单位价值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0</w:t>
      </w:r>
      <w:r>
        <w:rPr>
          <w:rFonts w:ascii="仿宋_GB2312" w:eastAsia="仿宋_GB2312" w:hint="eastAsia"/>
          <w:sz w:val="32"/>
          <w:szCs w:val="32"/>
        </w:rPr>
        <w:t>台（套）、单位价值</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0</w:t>
      </w:r>
      <w:r>
        <w:rPr>
          <w:rFonts w:ascii="仿宋_GB2312" w:eastAsia="仿宋_GB2312" w:hint="eastAsia"/>
          <w:sz w:val="32"/>
          <w:szCs w:val="32"/>
        </w:rPr>
        <w:t>台（套），其他固定资产价值</w:t>
      </w:r>
      <w:r w:rsidRPr="00D464ED">
        <w:rPr>
          <w:rFonts w:ascii="仿宋_GB2312" w:eastAsia="仿宋_GB2312"/>
          <w:sz w:val="32"/>
          <w:szCs w:val="32"/>
        </w:rPr>
        <w:t>2,886.20</w:t>
      </w:r>
      <w:r>
        <w:rPr>
          <w:rFonts w:ascii="仿宋_GB2312" w:eastAsia="仿宋_GB2312" w:hint="eastAsia"/>
          <w:sz w:val="32"/>
          <w:szCs w:val="32"/>
        </w:rPr>
        <w:t>万元。</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（二）国有资产收益征缴情况说明</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17"/>
        </w:smartTagP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smartTag>
      <w:r>
        <w:rPr>
          <w:rFonts w:ascii="仿宋_GB2312" w:eastAsia="仿宋_GB2312" w:hint="eastAsia"/>
          <w:sz w:val="32"/>
          <w:szCs w:val="32"/>
        </w:rPr>
        <w:t>，资产有偿使用收入合计</w:t>
      </w:r>
      <w:r w:rsidRPr="00D464ED">
        <w:rPr>
          <w:rFonts w:ascii="仿宋_GB2312" w:eastAsia="仿宋_GB2312"/>
          <w:sz w:val="32"/>
          <w:szCs w:val="32"/>
        </w:rPr>
        <w:t>65.90</w:t>
      </w:r>
      <w:r>
        <w:rPr>
          <w:rFonts w:ascii="仿宋_GB2312" w:eastAsia="仿宋_GB2312" w:hint="eastAsia"/>
          <w:sz w:val="32"/>
          <w:szCs w:val="32"/>
        </w:rPr>
        <w:t>万元，资产处置收入合计</w:t>
      </w:r>
      <w:r w:rsidRPr="00D464ED">
        <w:rPr>
          <w:rFonts w:ascii="仿宋_GB2312" w:eastAsia="仿宋_GB2312"/>
          <w:sz w:val="32"/>
          <w:szCs w:val="32"/>
        </w:rPr>
        <w:t>0.47</w:t>
      </w:r>
      <w:r>
        <w:rPr>
          <w:rFonts w:ascii="仿宋_GB2312" w:eastAsia="仿宋_GB2312" w:hint="eastAsia"/>
          <w:sz w:val="32"/>
          <w:szCs w:val="32"/>
        </w:rPr>
        <w:t>万元。其中：已缴国库</w:t>
      </w:r>
      <w:r w:rsidRPr="00D464ED">
        <w:rPr>
          <w:rFonts w:ascii="仿宋_GB2312" w:eastAsia="仿宋_GB2312"/>
          <w:sz w:val="32"/>
          <w:szCs w:val="32"/>
        </w:rPr>
        <w:t>66.37</w:t>
      </w:r>
      <w:r>
        <w:rPr>
          <w:rFonts w:ascii="仿宋_GB2312" w:eastAsia="仿宋_GB2312" w:hint="eastAsia"/>
          <w:sz w:val="32"/>
          <w:szCs w:val="32"/>
        </w:rPr>
        <w:t>万元，已缴财政专户</w:t>
      </w:r>
      <w:r>
        <w:rPr>
          <w:rFonts w:ascii="仿宋_GB2312" w:eastAsia="仿宋_GB2312"/>
          <w:sz w:val="32"/>
          <w:szCs w:val="32"/>
        </w:rPr>
        <w:t>0</w:t>
      </w:r>
      <w:r>
        <w:rPr>
          <w:rFonts w:ascii="仿宋_GB2312" w:eastAsia="仿宋_GB2312" w:hint="eastAsia"/>
          <w:sz w:val="32"/>
          <w:szCs w:val="32"/>
        </w:rPr>
        <w:t>万元，应缴未缴</w:t>
      </w:r>
      <w:r>
        <w:rPr>
          <w:rFonts w:ascii="仿宋_GB2312" w:eastAsia="仿宋_GB2312"/>
          <w:sz w:val="32"/>
          <w:szCs w:val="32"/>
        </w:rPr>
        <w:t>0</w:t>
      </w:r>
      <w:r>
        <w:rPr>
          <w:rFonts w:ascii="仿宋_GB2312" w:eastAsia="仿宋_GB2312" w:hint="eastAsia"/>
          <w:sz w:val="32"/>
          <w:szCs w:val="32"/>
        </w:rPr>
        <w:t>万元，单位留用</w:t>
      </w:r>
      <w:r>
        <w:rPr>
          <w:rFonts w:ascii="仿宋_GB2312" w:eastAsia="仿宋_GB2312"/>
          <w:sz w:val="32"/>
          <w:szCs w:val="32"/>
        </w:rPr>
        <w:t>0</w:t>
      </w:r>
      <w:r>
        <w:rPr>
          <w:rFonts w:ascii="仿宋_GB2312" w:eastAsia="仿宋_GB2312" w:hint="eastAsia"/>
          <w:sz w:val="32"/>
          <w:szCs w:val="32"/>
        </w:rPr>
        <w:t>万元。</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（三）部门项目支出情况和项目绩效评价情况说明</w:t>
      </w:r>
    </w:p>
    <w:p w:rsidR="00351506" w:rsidRDefault="00351506">
      <w:pPr>
        <w:spacing w:line="500" w:lineRule="exact"/>
        <w:ind w:firstLineChars="200" w:firstLine="640"/>
        <w:rPr>
          <w:rFonts w:ascii="仿宋_GB2312" w:eastAsia="仿宋_GB2312"/>
          <w:sz w:val="32"/>
          <w:szCs w:val="32"/>
        </w:rPr>
      </w:pPr>
      <w:r>
        <w:rPr>
          <w:rFonts w:ascii="仿宋_GB2312" w:eastAsia="仿宋_GB2312"/>
          <w:sz w:val="32"/>
          <w:szCs w:val="32"/>
        </w:rPr>
        <w:t>2017</w:t>
      </w:r>
      <w:r>
        <w:rPr>
          <w:rFonts w:ascii="仿宋_GB2312" w:eastAsia="仿宋_GB2312" w:hAnsi="宋体" w:cs="宋体" w:hint="eastAsia"/>
          <w:kern w:val="0"/>
          <w:sz w:val="32"/>
          <w:szCs w:val="32"/>
        </w:rPr>
        <w:t>年度，本部门单位实行绩效管理的项目</w:t>
      </w:r>
      <w:r>
        <w:rPr>
          <w:rFonts w:ascii="仿宋_GB2312" w:eastAsia="仿宋_GB2312" w:hAnsi="宋体" w:cs="宋体"/>
          <w:kern w:val="0"/>
          <w:sz w:val="32"/>
          <w:szCs w:val="32"/>
        </w:rPr>
        <w:t>5</w:t>
      </w:r>
      <w:r>
        <w:rPr>
          <w:rFonts w:ascii="仿宋_GB2312" w:eastAsia="仿宋_GB2312" w:hAnsi="宋体" w:cs="宋体" w:hint="eastAsia"/>
          <w:kern w:val="0"/>
          <w:sz w:val="32"/>
          <w:szCs w:val="32"/>
        </w:rPr>
        <w:t>个，涉及预算</w:t>
      </w:r>
      <w:r w:rsidRPr="00B73D5A">
        <w:rPr>
          <w:rFonts w:ascii="仿宋_GB2312" w:eastAsia="仿宋_GB2312"/>
          <w:sz w:val="32"/>
          <w:szCs w:val="32"/>
        </w:rPr>
        <w:t>1,</w:t>
      </w:r>
      <w:r>
        <w:rPr>
          <w:rFonts w:ascii="仿宋_GB2312" w:eastAsia="仿宋_GB2312"/>
          <w:sz w:val="32"/>
          <w:szCs w:val="32"/>
        </w:rPr>
        <w:t>194.29</w:t>
      </w:r>
      <w:r>
        <w:rPr>
          <w:rFonts w:ascii="仿宋_GB2312" w:eastAsia="仿宋_GB2312" w:hint="eastAsia"/>
          <w:sz w:val="32"/>
          <w:szCs w:val="32"/>
        </w:rPr>
        <w:t>万元</w:t>
      </w:r>
      <w:r>
        <w:rPr>
          <w:rFonts w:ascii="仿宋_GB2312" w:eastAsia="仿宋_GB2312" w:hAnsi="宋体" w:cs="宋体" w:hint="eastAsia"/>
          <w:kern w:val="0"/>
          <w:sz w:val="32"/>
          <w:szCs w:val="32"/>
        </w:rPr>
        <w:t>，项目支出决算</w:t>
      </w:r>
      <w:r>
        <w:rPr>
          <w:rFonts w:ascii="仿宋_GB2312" w:eastAsia="仿宋_GB2312" w:hAnsi="宋体" w:cs="宋体"/>
          <w:kern w:val="0"/>
          <w:sz w:val="32"/>
          <w:szCs w:val="32"/>
        </w:rPr>
        <w:t>1</w:t>
      </w:r>
      <w:r w:rsidRPr="00B73D5A">
        <w:rPr>
          <w:rFonts w:ascii="仿宋_GB2312" w:eastAsia="仿宋_GB2312"/>
          <w:sz w:val="32"/>
          <w:szCs w:val="32"/>
        </w:rPr>
        <w:t>,</w:t>
      </w:r>
      <w:r>
        <w:rPr>
          <w:rFonts w:ascii="仿宋_GB2312" w:eastAsia="仿宋_GB2312"/>
          <w:sz w:val="32"/>
          <w:szCs w:val="32"/>
        </w:rPr>
        <w:t>140.08</w:t>
      </w:r>
      <w:r>
        <w:rPr>
          <w:rFonts w:ascii="仿宋_GB2312" w:eastAsia="仿宋_GB2312" w:hint="eastAsia"/>
          <w:sz w:val="32"/>
          <w:szCs w:val="32"/>
        </w:rPr>
        <w:t>万元</w:t>
      </w:r>
      <w:r>
        <w:rPr>
          <w:rFonts w:ascii="仿宋_GB2312" w:eastAsia="仿宋_GB2312" w:hAnsi="宋体" w:cs="宋体" w:hint="eastAsia"/>
          <w:kern w:val="0"/>
          <w:sz w:val="32"/>
          <w:szCs w:val="32"/>
        </w:rPr>
        <w:t>。年末</w:t>
      </w:r>
      <w:r>
        <w:rPr>
          <w:rFonts w:ascii="仿宋_GB2312" w:eastAsia="仿宋_GB2312" w:hint="eastAsia"/>
          <w:sz w:val="32"/>
          <w:szCs w:val="32"/>
        </w:rPr>
        <w:t>本部门单位民生项目和重点支出项目的绩效评价开展情况及结果：</w:t>
      </w:r>
    </w:p>
    <w:p w:rsidR="00351506" w:rsidRDefault="00351506" w:rsidP="00A50D8B">
      <w:pPr>
        <w:spacing w:line="500" w:lineRule="exact"/>
        <w:ind w:firstLineChars="200" w:firstLine="640"/>
        <w:rPr>
          <w:rFonts w:ascii="仿宋_GB2312" w:eastAsia="仿宋_GB2312"/>
          <w:sz w:val="32"/>
          <w:szCs w:val="32"/>
        </w:rPr>
      </w:pPr>
      <w:r>
        <w:rPr>
          <w:rFonts w:ascii="仿宋_GB2312" w:eastAsia="仿宋_GB2312"/>
          <w:sz w:val="32"/>
          <w:szCs w:val="32"/>
        </w:rPr>
        <w:t>1.</w:t>
      </w:r>
      <w:r w:rsidRPr="00A50D8B">
        <w:t xml:space="preserve"> </w:t>
      </w:r>
      <w:r w:rsidRPr="00A50D8B">
        <w:rPr>
          <w:rFonts w:ascii="仿宋_GB2312" w:eastAsia="仿宋_GB2312" w:hint="eastAsia"/>
          <w:sz w:val="32"/>
          <w:szCs w:val="32"/>
        </w:rPr>
        <w:t>一般行政管理事务</w:t>
      </w:r>
      <w:r>
        <w:rPr>
          <w:rFonts w:ascii="仿宋_GB2312" w:eastAsia="仿宋_GB2312" w:hint="eastAsia"/>
          <w:sz w:val="32"/>
          <w:szCs w:val="32"/>
        </w:rPr>
        <w:t>项目</w:t>
      </w:r>
      <w:r>
        <w:rPr>
          <w:rFonts w:ascii="仿宋_GB2312" w:eastAsia="仿宋_GB2312"/>
          <w:sz w:val="32"/>
          <w:szCs w:val="32"/>
        </w:rPr>
        <w:t>92.18</w:t>
      </w:r>
      <w:r>
        <w:rPr>
          <w:rFonts w:ascii="仿宋_GB2312" w:eastAsia="仿宋_GB2312" w:hint="eastAsia"/>
          <w:sz w:val="32"/>
          <w:szCs w:val="32"/>
        </w:rPr>
        <w:t>万元</w:t>
      </w:r>
    </w:p>
    <w:p w:rsidR="00351506" w:rsidRDefault="00351506" w:rsidP="00A50D8B">
      <w:pPr>
        <w:spacing w:line="500" w:lineRule="exact"/>
        <w:ind w:firstLineChars="200" w:firstLine="640"/>
        <w:rPr>
          <w:rFonts w:ascii="仿宋_GB2312" w:eastAsia="仿宋_GB2312"/>
          <w:sz w:val="32"/>
          <w:szCs w:val="32"/>
        </w:rPr>
      </w:pPr>
      <w:r>
        <w:rPr>
          <w:rFonts w:ascii="仿宋_GB2312" w:eastAsia="仿宋_GB2312" w:hint="eastAsia"/>
          <w:sz w:val="32"/>
          <w:szCs w:val="32"/>
        </w:rPr>
        <w:t>因公务员招录时间晚于编制部门预算时间，当年招录人员的信息无法取得，导致此部分人员的经费只能次年申请拨付。主要是拨付</w:t>
      </w:r>
      <w:r>
        <w:rPr>
          <w:rFonts w:ascii="仿宋_GB2312" w:eastAsia="仿宋_GB2312"/>
          <w:sz w:val="32"/>
          <w:szCs w:val="32"/>
        </w:rPr>
        <w:t>2016</w:t>
      </w:r>
      <w:r>
        <w:rPr>
          <w:rFonts w:ascii="仿宋_GB2312" w:eastAsia="仿宋_GB2312" w:hint="eastAsia"/>
          <w:sz w:val="32"/>
          <w:szCs w:val="32"/>
        </w:rPr>
        <w:t>年招录公务员的人员及公用经费。</w:t>
      </w:r>
    </w:p>
    <w:p w:rsidR="00351506" w:rsidRDefault="00351506">
      <w:pPr>
        <w:spacing w:line="500" w:lineRule="exact"/>
        <w:ind w:firstLineChars="200" w:firstLine="640"/>
        <w:rPr>
          <w:rFonts w:ascii="仿宋_GB2312" w:eastAsia="仿宋_GB2312"/>
          <w:sz w:val="32"/>
          <w:szCs w:val="32"/>
        </w:rPr>
      </w:pPr>
      <w:r>
        <w:rPr>
          <w:rFonts w:ascii="仿宋_GB2312" w:eastAsia="仿宋_GB2312"/>
          <w:sz w:val="32"/>
          <w:szCs w:val="32"/>
        </w:rPr>
        <w:t>2.</w:t>
      </w:r>
      <w:r w:rsidRPr="00A50D8B">
        <w:rPr>
          <w:rFonts w:ascii="仿宋_GB2312" w:eastAsia="仿宋_GB2312"/>
          <w:sz w:val="32"/>
          <w:szCs w:val="32"/>
        </w:rPr>
        <w:t xml:space="preserve"> </w:t>
      </w:r>
      <w:r w:rsidRPr="00A50D8B">
        <w:rPr>
          <w:rFonts w:ascii="仿宋_GB2312" w:eastAsia="仿宋_GB2312" w:hint="eastAsia"/>
          <w:sz w:val="32"/>
          <w:szCs w:val="32"/>
        </w:rPr>
        <w:t>税务办案</w:t>
      </w:r>
      <w:r>
        <w:rPr>
          <w:rFonts w:ascii="仿宋_GB2312" w:eastAsia="仿宋_GB2312" w:hint="eastAsia"/>
          <w:sz w:val="32"/>
          <w:szCs w:val="32"/>
        </w:rPr>
        <w:t>项目</w:t>
      </w:r>
      <w:r>
        <w:rPr>
          <w:rFonts w:ascii="仿宋_GB2312" w:eastAsia="仿宋_GB2312"/>
          <w:sz w:val="32"/>
          <w:szCs w:val="32"/>
        </w:rPr>
        <w:t>70</w:t>
      </w:r>
      <w:r>
        <w:rPr>
          <w:rFonts w:ascii="仿宋_GB2312" w:eastAsia="仿宋_GB2312" w:hint="eastAsia"/>
          <w:sz w:val="32"/>
          <w:szCs w:val="32"/>
        </w:rPr>
        <w:t>万元</w:t>
      </w:r>
    </w:p>
    <w:p w:rsidR="00351506" w:rsidRDefault="00351506">
      <w:pPr>
        <w:spacing w:line="500" w:lineRule="exact"/>
        <w:ind w:firstLineChars="200" w:firstLine="640"/>
        <w:rPr>
          <w:rFonts w:ascii="仿宋_GB2312" w:eastAsia="仿宋_GB2312"/>
          <w:sz w:val="32"/>
          <w:szCs w:val="32"/>
        </w:rPr>
      </w:pPr>
      <w:r w:rsidRPr="000042F2">
        <w:rPr>
          <w:rFonts w:ascii="仿宋_GB2312" w:eastAsia="仿宋_GB2312" w:cs="仿宋_GB2312" w:hint="eastAsia"/>
          <w:sz w:val="32"/>
          <w:szCs w:val="32"/>
          <w:lang w:val="zh-CN"/>
        </w:rPr>
        <w:t>地税稽查部门严格规范执法，全面发挥</w:t>
      </w:r>
      <w:r w:rsidRPr="00D7199F">
        <w:rPr>
          <w:rFonts w:ascii="仿宋_GB2312" w:eastAsia="仿宋_GB2312" w:hAnsi="华文仿宋" w:cs="仿宋_GB2312" w:hint="eastAsia"/>
          <w:bCs/>
          <w:sz w:val="32"/>
          <w:szCs w:val="32"/>
        </w:rPr>
        <w:t>稽查</w:t>
      </w:r>
      <w:r w:rsidRPr="00D7199F">
        <w:rPr>
          <w:rFonts w:ascii="仿宋_GB2312" w:eastAsia="仿宋_GB2312" w:hAnsi="华文仿宋" w:hint="eastAsia"/>
          <w:sz w:val="32"/>
          <w:szCs w:val="32"/>
        </w:rPr>
        <w:t>“以查促管、以查促收、以查促改、以查促查”</w:t>
      </w:r>
      <w:r w:rsidRPr="00D7199F">
        <w:rPr>
          <w:rFonts w:ascii="仿宋_GB2312" w:eastAsia="仿宋_GB2312" w:hAnsi="华文仿宋" w:cs="仿宋_GB2312" w:hint="eastAsia"/>
          <w:bCs/>
          <w:sz w:val="32"/>
          <w:szCs w:val="32"/>
        </w:rPr>
        <w:t>职能作用，</w:t>
      </w:r>
      <w:r w:rsidRPr="000042F2">
        <w:rPr>
          <w:rFonts w:ascii="仿宋_GB2312" w:eastAsia="仿宋_GB2312" w:cs="仿宋_GB2312" w:hint="eastAsia"/>
          <w:sz w:val="32"/>
          <w:szCs w:val="32"/>
          <w:lang w:val="zh-CN"/>
        </w:rPr>
        <w:t>工作思路清晰，统筹施策又精准发力，有力打击了税收违法行为，推进了地税稽查现代化建设。</w:t>
      </w:r>
    </w:p>
    <w:p w:rsidR="00351506" w:rsidRDefault="00351506" w:rsidP="00A50D8B">
      <w:pPr>
        <w:spacing w:line="500" w:lineRule="exact"/>
        <w:ind w:firstLineChars="200" w:firstLine="640"/>
        <w:rPr>
          <w:rFonts w:ascii="仿宋_GB2312" w:eastAsia="仿宋_GB2312"/>
          <w:sz w:val="32"/>
          <w:szCs w:val="32"/>
        </w:rPr>
      </w:pPr>
      <w:r>
        <w:rPr>
          <w:rFonts w:ascii="仿宋_GB2312" w:eastAsia="仿宋_GB2312"/>
          <w:sz w:val="32"/>
          <w:szCs w:val="32"/>
        </w:rPr>
        <w:t>3.</w:t>
      </w:r>
      <w:r w:rsidRPr="00676A35">
        <w:rPr>
          <w:rFonts w:ascii="仿宋_GB2312" w:eastAsia="仿宋_GB2312" w:hint="eastAsia"/>
          <w:sz w:val="32"/>
          <w:szCs w:val="32"/>
        </w:rPr>
        <w:t>代扣代收代征税款手续费</w:t>
      </w:r>
      <w:r>
        <w:rPr>
          <w:rFonts w:ascii="仿宋_GB2312" w:eastAsia="仿宋_GB2312" w:hint="eastAsia"/>
          <w:sz w:val="32"/>
          <w:szCs w:val="32"/>
        </w:rPr>
        <w:t>支出</w:t>
      </w:r>
      <w:r w:rsidRPr="00676A35">
        <w:rPr>
          <w:rFonts w:ascii="仿宋_GB2312" w:eastAsia="仿宋_GB2312"/>
          <w:sz w:val="32"/>
          <w:szCs w:val="32"/>
        </w:rPr>
        <w:t>208.40</w:t>
      </w:r>
      <w:r>
        <w:rPr>
          <w:rFonts w:ascii="仿宋_GB2312" w:eastAsia="仿宋_GB2312" w:hint="eastAsia"/>
          <w:sz w:val="32"/>
          <w:szCs w:val="32"/>
        </w:rPr>
        <w:t>万元</w:t>
      </w:r>
    </w:p>
    <w:p w:rsidR="00351506" w:rsidRDefault="00351506" w:rsidP="00A50D8B">
      <w:pPr>
        <w:spacing w:line="500" w:lineRule="exact"/>
        <w:ind w:firstLineChars="200" w:firstLine="640"/>
        <w:rPr>
          <w:rFonts w:ascii="仿宋_GB2312" w:eastAsia="仿宋_GB2312"/>
          <w:sz w:val="32"/>
          <w:szCs w:val="32"/>
        </w:rPr>
      </w:pPr>
      <w:r w:rsidRPr="00CD70DA">
        <w:rPr>
          <w:rFonts w:ascii="仿宋_GB2312" w:eastAsia="仿宋_GB2312" w:hAnsi="仿宋" w:hint="eastAsia"/>
          <w:color w:val="000000"/>
          <w:sz w:val="32"/>
          <w:szCs w:val="32"/>
        </w:rPr>
        <w:t>“三代”税款手续费</w:t>
      </w:r>
      <w:r>
        <w:rPr>
          <w:rFonts w:ascii="仿宋_GB2312" w:eastAsia="仿宋_GB2312" w:hAnsi="仿宋" w:hint="eastAsia"/>
          <w:color w:val="000000"/>
          <w:sz w:val="32"/>
          <w:szCs w:val="32"/>
        </w:rPr>
        <w:t>拨付，</w:t>
      </w:r>
      <w:r w:rsidRPr="00CD70DA">
        <w:rPr>
          <w:rFonts w:ascii="仿宋_GB2312" w:eastAsia="仿宋_GB2312" w:hAnsi="仿宋" w:hint="eastAsia"/>
          <w:color w:val="000000"/>
          <w:sz w:val="32"/>
          <w:szCs w:val="32"/>
        </w:rPr>
        <w:t>极大</w:t>
      </w:r>
      <w:r>
        <w:rPr>
          <w:rFonts w:ascii="仿宋_GB2312" w:eastAsia="仿宋_GB2312" w:hAnsi="仿宋" w:hint="eastAsia"/>
          <w:color w:val="000000"/>
          <w:sz w:val="32"/>
          <w:szCs w:val="32"/>
        </w:rPr>
        <w:t>地</w:t>
      </w:r>
      <w:r w:rsidRPr="00CD70DA">
        <w:rPr>
          <w:rFonts w:ascii="仿宋_GB2312" w:eastAsia="仿宋_GB2312" w:hAnsi="仿宋" w:hint="eastAsia"/>
          <w:color w:val="000000"/>
          <w:sz w:val="32"/>
          <w:szCs w:val="32"/>
        </w:rPr>
        <w:t>提高了代征单位</w:t>
      </w:r>
      <w:r>
        <w:rPr>
          <w:rFonts w:ascii="仿宋_GB2312" w:eastAsia="仿宋_GB2312" w:hAnsi="仿宋" w:hint="eastAsia"/>
          <w:color w:val="000000"/>
          <w:sz w:val="32"/>
          <w:szCs w:val="32"/>
        </w:rPr>
        <w:t>和个人代扣、代收、代征税</w:t>
      </w:r>
      <w:r w:rsidRPr="00CD70DA">
        <w:rPr>
          <w:rFonts w:ascii="仿宋_GB2312" w:eastAsia="仿宋_GB2312" w:hAnsi="仿宋" w:hint="eastAsia"/>
          <w:color w:val="000000"/>
          <w:sz w:val="32"/>
          <w:szCs w:val="32"/>
        </w:rPr>
        <w:t>款的积极性，实现了</w:t>
      </w:r>
      <w:r>
        <w:rPr>
          <w:rFonts w:ascii="仿宋_GB2312" w:eastAsia="仿宋_GB2312" w:hAnsi="仿宋" w:hint="eastAsia"/>
          <w:color w:val="000000"/>
          <w:sz w:val="32"/>
          <w:szCs w:val="32"/>
        </w:rPr>
        <w:t>征管</w:t>
      </w:r>
      <w:r w:rsidRPr="00CD70DA">
        <w:rPr>
          <w:rFonts w:ascii="仿宋_GB2312" w:eastAsia="仿宋_GB2312" w:hAnsi="仿宋" w:hint="eastAsia"/>
          <w:color w:val="000000"/>
          <w:sz w:val="32"/>
          <w:szCs w:val="32"/>
        </w:rPr>
        <w:t>关口前移，</w:t>
      </w:r>
      <w:r>
        <w:rPr>
          <w:rFonts w:ascii="仿宋_GB2312" w:eastAsia="仿宋_GB2312" w:hAnsi="仿宋" w:hint="eastAsia"/>
          <w:color w:val="000000"/>
          <w:sz w:val="32"/>
          <w:szCs w:val="32"/>
        </w:rPr>
        <w:t>减少</w:t>
      </w:r>
      <w:r w:rsidRPr="00CD70DA">
        <w:rPr>
          <w:rFonts w:ascii="仿宋_GB2312" w:eastAsia="仿宋_GB2312" w:hAnsi="仿宋" w:hint="eastAsia"/>
          <w:color w:val="000000"/>
          <w:sz w:val="32"/>
          <w:szCs w:val="32"/>
        </w:rPr>
        <w:t>了税源流失</w:t>
      </w:r>
      <w:r>
        <w:rPr>
          <w:rFonts w:ascii="仿宋_GB2312" w:eastAsia="仿宋_GB2312" w:hAnsi="仿宋" w:hint="eastAsia"/>
          <w:color w:val="000000"/>
          <w:sz w:val="32"/>
          <w:szCs w:val="32"/>
        </w:rPr>
        <w:t>。</w:t>
      </w:r>
    </w:p>
    <w:p w:rsidR="00351506" w:rsidRDefault="00351506" w:rsidP="00A50D8B">
      <w:pPr>
        <w:spacing w:line="500" w:lineRule="exact"/>
        <w:ind w:firstLineChars="200" w:firstLine="640"/>
        <w:rPr>
          <w:rFonts w:ascii="仿宋_GB2312" w:eastAsia="仿宋_GB2312"/>
          <w:sz w:val="32"/>
          <w:szCs w:val="32"/>
        </w:rPr>
      </w:pPr>
      <w:r>
        <w:rPr>
          <w:rFonts w:ascii="仿宋_GB2312" w:eastAsia="仿宋_GB2312"/>
          <w:sz w:val="32"/>
          <w:szCs w:val="32"/>
        </w:rPr>
        <w:t>4.</w:t>
      </w:r>
      <w:r w:rsidRPr="00676A35">
        <w:rPr>
          <w:rFonts w:ascii="仿宋_GB2312" w:eastAsia="仿宋_GB2312" w:hint="eastAsia"/>
          <w:sz w:val="32"/>
          <w:szCs w:val="32"/>
        </w:rPr>
        <w:t>税务宣传</w:t>
      </w:r>
      <w:r>
        <w:rPr>
          <w:rFonts w:ascii="仿宋_GB2312" w:eastAsia="仿宋_GB2312" w:hint="eastAsia"/>
          <w:sz w:val="32"/>
          <w:szCs w:val="32"/>
        </w:rPr>
        <w:t>支出</w:t>
      </w:r>
      <w:r>
        <w:rPr>
          <w:rFonts w:ascii="仿宋_GB2312" w:eastAsia="仿宋_GB2312"/>
          <w:sz w:val="32"/>
          <w:szCs w:val="32"/>
        </w:rPr>
        <w:t>70</w:t>
      </w:r>
      <w:r>
        <w:rPr>
          <w:rFonts w:ascii="仿宋_GB2312" w:eastAsia="仿宋_GB2312" w:hint="eastAsia"/>
          <w:sz w:val="32"/>
          <w:szCs w:val="32"/>
        </w:rPr>
        <w:t>万元</w:t>
      </w:r>
    </w:p>
    <w:p w:rsidR="00351506" w:rsidRDefault="00351506" w:rsidP="00AC53BE">
      <w:pPr>
        <w:spacing w:line="500" w:lineRule="exact"/>
        <w:ind w:firstLineChars="200" w:firstLine="640"/>
        <w:rPr>
          <w:rFonts w:ascii="仿宋_GB2312" w:eastAsia="仿宋_GB2312"/>
          <w:sz w:val="32"/>
          <w:szCs w:val="32"/>
        </w:rPr>
      </w:pPr>
      <w:r w:rsidRPr="00F22FB2">
        <w:rPr>
          <w:rFonts w:ascii="仿宋_GB2312" w:eastAsia="仿宋_GB2312" w:hint="eastAsia"/>
          <w:sz w:val="32"/>
          <w:szCs w:val="32"/>
        </w:rPr>
        <w:t>坚持贴</w:t>
      </w:r>
      <w:r w:rsidRPr="00F22FB2">
        <w:rPr>
          <w:rFonts w:ascii="仿宋_GB2312" w:eastAsia="仿宋_GB2312" w:hint="eastAsia"/>
          <w:color w:val="000000"/>
          <w:sz w:val="32"/>
          <w:szCs w:val="32"/>
        </w:rPr>
        <w:t>近实际、注重实效，创新思维、力推精品，</w:t>
      </w:r>
      <w:r w:rsidRPr="00F22FB2">
        <w:rPr>
          <w:rFonts w:ascii="仿宋_GB2312" w:eastAsia="仿宋_GB2312" w:hint="eastAsia"/>
          <w:sz w:val="32"/>
          <w:szCs w:val="32"/>
        </w:rPr>
        <w:t>突出重点、服务发展，</w:t>
      </w:r>
      <w:r>
        <w:rPr>
          <w:rFonts w:ascii="仿宋_GB2312" w:eastAsia="仿宋_GB2312" w:hint="eastAsia"/>
          <w:sz w:val="30"/>
          <w:szCs w:val="30"/>
        </w:rPr>
        <w:t>大力</w:t>
      </w:r>
      <w:r w:rsidRPr="0090085B">
        <w:rPr>
          <w:rFonts w:ascii="仿宋_GB2312" w:eastAsia="仿宋_GB2312" w:hint="eastAsia"/>
          <w:sz w:val="30"/>
          <w:szCs w:val="30"/>
        </w:rPr>
        <w:t>开展</w:t>
      </w:r>
      <w:r>
        <w:rPr>
          <w:rFonts w:ascii="仿宋_GB2312" w:eastAsia="仿宋_GB2312" w:hint="eastAsia"/>
          <w:sz w:val="30"/>
          <w:szCs w:val="30"/>
        </w:rPr>
        <w:t>税法宣传</w:t>
      </w:r>
      <w:r w:rsidRPr="0090085B">
        <w:rPr>
          <w:rFonts w:ascii="仿宋_GB2312" w:eastAsia="仿宋_GB2312" w:hint="eastAsia"/>
          <w:sz w:val="30"/>
          <w:szCs w:val="30"/>
        </w:rPr>
        <w:t>活动</w:t>
      </w:r>
      <w:r>
        <w:rPr>
          <w:rFonts w:ascii="仿宋_GB2312" w:eastAsia="仿宋_GB2312" w:hint="eastAsia"/>
          <w:sz w:val="30"/>
          <w:szCs w:val="30"/>
        </w:rPr>
        <w:t>，</w:t>
      </w:r>
      <w:r w:rsidRPr="00F22FB2">
        <w:rPr>
          <w:rFonts w:ascii="仿宋_GB2312" w:eastAsia="仿宋_GB2312" w:hint="eastAsia"/>
          <w:sz w:val="32"/>
          <w:szCs w:val="32"/>
        </w:rPr>
        <w:t>增强税收宣传月活动的针对性和吸引力，</w:t>
      </w:r>
      <w:r w:rsidRPr="0090085B">
        <w:rPr>
          <w:rFonts w:ascii="仿宋_GB2312" w:eastAsia="仿宋_GB2312" w:hint="eastAsia"/>
          <w:sz w:val="30"/>
          <w:szCs w:val="30"/>
        </w:rPr>
        <w:t>增进税</w:t>
      </w:r>
      <w:r>
        <w:rPr>
          <w:rFonts w:ascii="仿宋_GB2312" w:eastAsia="仿宋_GB2312" w:hint="eastAsia"/>
          <w:sz w:val="30"/>
          <w:szCs w:val="30"/>
        </w:rPr>
        <w:t>收征纳</w:t>
      </w:r>
      <w:r w:rsidRPr="0090085B">
        <w:rPr>
          <w:rFonts w:ascii="仿宋_GB2312" w:eastAsia="仿宋_GB2312" w:hint="eastAsia"/>
          <w:sz w:val="30"/>
          <w:szCs w:val="30"/>
        </w:rPr>
        <w:t>双方沟通和联系，提高广大纳税人的税法遵从度，扩大社会影响力，使税</w:t>
      </w:r>
      <w:r>
        <w:rPr>
          <w:rFonts w:ascii="仿宋_GB2312" w:eastAsia="仿宋_GB2312" w:hint="eastAsia"/>
          <w:sz w:val="30"/>
          <w:szCs w:val="30"/>
        </w:rPr>
        <w:t>收政策</w:t>
      </w:r>
      <w:r w:rsidRPr="0090085B">
        <w:rPr>
          <w:rFonts w:ascii="仿宋_GB2312" w:eastAsia="仿宋_GB2312" w:hint="eastAsia"/>
          <w:sz w:val="30"/>
          <w:szCs w:val="30"/>
        </w:rPr>
        <w:t>深入人心</w:t>
      </w:r>
      <w:r>
        <w:rPr>
          <w:rFonts w:ascii="仿宋_GB2312" w:eastAsia="仿宋_GB2312" w:hint="eastAsia"/>
          <w:sz w:val="30"/>
          <w:szCs w:val="30"/>
        </w:rPr>
        <w:t>。同时</w:t>
      </w:r>
      <w:r w:rsidRPr="00F22FB2">
        <w:rPr>
          <w:rFonts w:ascii="仿宋_GB2312" w:eastAsia="仿宋_GB2312" w:hint="eastAsia"/>
          <w:sz w:val="32"/>
          <w:szCs w:val="32"/>
        </w:rPr>
        <w:t>不断深化纳税人对税收宗旨和职能作用的认识，推动自治区税收事业科学发展，服务自治区社会稳定和长治久安</w:t>
      </w:r>
    </w:p>
    <w:p w:rsidR="00351506" w:rsidRDefault="00351506" w:rsidP="00A50D8B">
      <w:pPr>
        <w:spacing w:line="500" w:lineRule="exact"/>
        <w:ind w:firstLineChars="200" w:firstLine="640"/>
        <w:rPr>
          <w:rFonts w:ascii="仿宋_GB2312" w:eastAsia="仿宋_GB2312"/>
          <w:sz w:val="32"/>
          <w:szCs w:val="32"/>
        </w:rPr>
      </w:pPr>
      <w:r>
        <w:rPr>
          <w:rFonts w:ascii="仿宋_GB2312" w:eastAsia="仿宋_GB2312"/>
          <w:sz w:val="32"/>
          <w:szCs w:val="32"/>
        </w:rPr>
        <w:t>5.</w:t>
      </w:r>
      <w:r w:rsidRPr="00676A35">
        <w:rPr>
          <w:rFonts w:ascii="仿宋_GB2312" w:eastAsia="仿宋_GB2312" w:hint="eastAsia"/>
          <w:sz w:val="32"/>
          <w:szCs w:val="32"/>
        </w:rPr>
        <w:t>其他税收事务支出</w:t>
      </w:r>
      <w:r w:rsidRPr="00676A35">
        <w:rPr>
          <w:rFonts w:ascii="仿宋_GB2312" w:eastAsia="仿宋_GB2312"/>
          <w:sz w:val="32"/>
          <w:szCs w:val="32"/>
        </w:rPr>
        <w:t>699.50</w:t>
      </w:r>
      <w:r>
        <w:rPr>
          <w:rFonts w:ascii="仿宋_GB2312" w:eastAsia="仿宋_GB2312" w:hint="eastAsia"/>
          <w:sz w:val="32"/>
          <w:szCs w:val="32"/>
        </w:rPr>
        <w:t>万元</w:t>
      </w:r>
    </w:p>
    <w:p w:rsidR="00351506" w:rsidRDefault="00351506" w:rsidP="004447E3">
      <w:pPr>
        <w:spacing w:line="500" w:lineRule="exact"/>
        <w:ind w:firstLineChars="200" w:firstLine="640"/>
        <w:rPr>
          <w:rFonts w:ascii="仿宋_GB2312" w:eastAsia="仿宋_GB2312"/>
          <w:b/>
          <w:sz w:val="32"/>
          <w:szCs w:val="32"/>
        </w:rPr>
      </w:pPr>
      <w:r w:rsidRPr="002A2DDE">
        <w:rPr>
          <w:rFonts w:ascii="仿宋_GB2312" w:eastAsia="仿宋_GB2312" w:hAnsi="仿宋" w:hint="eastAsia"/>
          <w:color w:val="000000"/>
          <w:sz w:val="32"/>
          <w:szCs w:val="32"/>
        </w:rPr>
        <w:t>主要</w:t>
      </w:r>
      <w:r>
        <w:rPr>
          <w:rFonts w:ascii="仿宋_GB2312" w:eastAsia="仿宋_GB2312" w:hAnsi="仿宋" w:hint="eastAsia"/>
          <w:color w:val="000000"/>
          <w:sz w:val="32"/>
          <w:szCs w:val="32"/>
        </w:rPr>
        <w:t>是</w:t>
      </w:r>
      <w:r w:rsidRPr="002A2DDE">
        <w:rPr>
          <w:rFonts w:ascii="仿宋_GB2312" w:eastAsia="仿宋_GB2312" w:hAnsi="仿宋" w:hint="eastAsia"/>
          <w:color w:val="000000"/>
          <w:sz w:val="32"/>
          <w:szCs w:val="32"/>
        </w:rPr>
        <w:t>调节</w:t>
      </w:r>
      <w:r>
        <w:rPr>
          <w:rFonts w:ascii="仿宋_GB2312" w:eastAsia="仿宋_GB2312" w:hAnsi="仿宋" w:hint="eastAsia"/>
          <w:color w:val="000000"/>
          <w:sz w:val="32"/>
          <w:szCs w:val="32"/>
        </w:rPr>
        <w:t>和</w:t>
      </w:r>
      <w:r w:rsidRPr="002A2DDE">
        <w:rPr>
          <w:rFonts w:ascii="仿宋_GB2312" w:eastAsia="仿宋_GB2312" w:hAnsi="仿宋" w:hint="eastAsia"/>
          <w:color w:val="000000"/>
          <w:sz w:val="32"/>
          <w:szCs w:val="32"/>
        </w:rPr>
        <w:t>补充预算单位</w:t>
      </w:r>
      <w:r>
        <w:rPr>
          <w:rFonts w:ascii="仿宋_GB2312" w:eastAsia="仿宋_GB2312" w:hAnsi="仿宋" w:hint="eastAsia"/>
          <w:color w:val="000000"/>
          <w:sz w:val="32"/>
          <w:szCs w:val="32"/>
        </w:rPr>
        <w:t>公用</w:t>
      </w:r>
      <w:r w:rsidRPr="002A2DDE">
        <w:rPr>
          <w:rFonts w:ascii="仿宋_GB2312" w:eastAsia="仿宋_GB2312" w:hAnsi="仿宋" w:hint="eastAsia"/>
          <w:color w:val="000000"/>
          <w:sz w:val="32"/>
          <w:szCs w:val="32"/>
        </w:rPr>
        <w:t>经费不足和应急需要，</w:t>
      </w:r>
      <w:r>
        <w:rPr>
          <w:rFonts w:ascii="仿宋_GB2312" w:eastAsia="仿宋_GB2312" w:hAnsi="仿宋" w:hint="eastAsia"/>
          <w:color w:val="000000"/>
          <w:sz w:val="32"/>
          <w:szCs w:val="32"/>
        </w:rPr>
        <w:t>具体</w:t>
      </w:r>
      <w:r w:rsidRPr="002A2DDE">
        <w:rPr>
          <w:rFonts w:ascii="仿宋_GB2312" w:eastAsia="仿宋_GB2312" w:hAnsi="仿宋" w:hint="eastAsia"/>
          <w:color w:val="000000"/>
          <w:sz w:val="32"/>
          <w:szCs w:val="32"/>
        </w:rPr>
        <w:t>用于差旅费、培训费、会议费、</w:t>
      </w:r>
      <w:r>
        <w:rPr>
          <w:rFonts w:ascii="仿宋_GB2312" w:eastAsia="仿宋_GB2312" w:hAnsi="仿宋" w:hint="eastAsia"/>
          <w:color w:val="000000"/>
          <w:sz w:val="32"/>
          <w:szCs w:val="32"/>
        </w:rPr>
        <w:t>基本建设</w:t>
      </w:r>
      <w:r w:rsidRPr="002A2DDE">
        <w:rPr>
          <w:rFonts w:ascii="仿宋_GB2312" w:eastAsia="仿宋_GB2312" w:hAnsi="仿宋" w:hint="eastAsia"/>
          <w:color w:val="000000"/>
          <w:sz w:val="32"/>
          <w:szCs w:val="32"/>
        </w:rPr>
        <w:t>等</w:t>
      </w:r>
      <w:r>
        <w:rPr>
          <w:rFonts w:ascii="仿宋_GB2312" w:eastAsia="仿宋_GB2312" w:hAnsi="仿宋" w:hint="eastAsia"/>
          <w:color w:val="000000"/>
          <w:sz w:val="32"/>
          <w:szCs w:val="32"/>
        </w:rPr>
        <w:t>，</w:t>
      </w:r>
      <w:r w:rsidRPr="002A2DDE">
        <w:rPr>
          <w:rFonts w:ascii="仿宋_GB2312" w:eastAsia="仿宋_GB2312" w:hAnsi="仿宋" w:hint="eastAsia"/>
          <w:color w:val="000000"/>
          <w:sz w:val="32"/>
          <w:szCs w:val="32"/>
        </w:rPr>
        <w:t>为地税部门</w:t>
      </w:r>
      <w:r>
        <w:rPr>
          <w:rFonts w:ascii="仿宋_GB2312" w:eastAsia="仿宋_GB2312" w:hAnsi="仿宋" w:hint="eastAsia"/>
          <w:color w:val="000000"/>
          <w:sz w:val="32"/>
          <w:szCs w:val="32"/>
        </w:rPr>
        <w:t>各项工作</w:t>
      </w:r>
      <w:r w:rsidRPr="002A2DDE">
        <w:rPr>
          <w:rFonts w:ascii="仿宋_GB2312" w:eastAsia="仿宋_GB2312" w:hAnsi="仿宋" w:hint="eastAsia"/>
          <w:color w:val="000000"/>
          <w:sz w:val="32"/>
          <w:szCs w:val="32"/>
        </w:rPr>
        <w:t>正常</w:t>
      </w:r>
      <w:r>
        <w:rPr>
          <w:rFonts w:ascii="仿宋_GB2312" w:eastAsia="仿宋_GB2312" w:hAnsi="仿宋" w:hint="eastAsia"/>
          <w:color w:val="000000"/>
          <w:sz w:val="32"/>
          <w:szCs w:val="32"/>
        </w:rPr>
        <w:t>运转</w:t>
      </w:r>
      <w:r w:rsidRPr="002A2DDE">
        <w:rPr>
          <w:rFonts w:ascii="仿宋_GB2312" w:eastAsia="仿宋_GB2312" w:hAnsi="仿宋" w:hint="eastAsia"/>
          <w:color w:val="000000"/>
          <w:sz w:val="32"/>
          <w:szCs w:val="32"/>
        </w:rPr>
        <w:t>提供资金保障。</w:t>
      </w:r>
    </w:p>
    <w:p w:rsidR="00351506" w:rsidRDefault="00351506">
      <w:pPr>
        <w:spacing w:line="500" w:lineRule="exact"/>
        <w:jc w:val="center"/>
        <w:outlineLvl w:val="0"/>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p>
    <w:p w:rsidR="00351506" w:rsidRDefault="00351506">
      <w:pPr>
        <w:spacing w:line="500" w:lineRule="exact"/>
        <w:jc w:val="center"/>
        <w:outlineLvl w:val="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专业名词解释</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财政拨款收入：指同级财政当年拨付的资金。</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事业收入：指事业单位开展专业业务活动及其辅助活动所取得的收入。</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结余分配：反映单位当年结余的分配情况。</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基本支出：指为保障机构正常运转、完成日常工作任务而发生的人员支出和公用支出。</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项目支出：指在基本支出之外为完成特定行政任务和事业发展目标所发生的支出。</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351506" w:rsidRDefault="0035150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51506" w:rsidRDefault="00351506" w:rsidP="004447E3">
      <w:pPr>
        <w:spacing w:line="520" w:lineRule="exact"/>
        <w:ind w:firstLineChars="200" w:firstLine="640"/>
        <w:rPr>
          <w:rFonts w:ascii="仿宋_GB2312" w:eastAsia="仿宋_GB2312" w:hAnsi="Calibri"/>
          <w:sz w:val="32"/>
          <w:szCs w:val="32"/>
          <w:lang w:val="en-GB"/>
        </w:rPr>
      </w:pPr>
      <w:r>
        <w:rPr>
          <w:rFonts w:ascii="仿宋_GB2312" w:eastAsia="仿宋_GB2312" w:hint="eastAsia"/>
          <w:sz w:val="32"/>
          <w:szCs w:val="32"/>
        </w:rPr>
        <w:t>本单位支出功能分类说明</w:t>
      </w:r>
      <w:r>
        <w:rPr>
          <w:rFonts w:ascii="仿宋_GB2312" w:eastAsia="仿宋_GB2312" w:hAnsi="Calibri" w:hint="eastAsia"/>
          <w:sz w:val="32"/>
          <w:szCs w:val="32"/>
          <w:lang w:val="en-GB"/>
        </w:rPr>
        <w:t>：</w:t>
      </w:r>
    </w:p>
    <w:p w:rsidR="00351506" w:rsidRPr="00B61D7A" w:rsidRDefault="00351506" w:rsidP="004447E3">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1.</w:t>
      </w:r>
      <w:r w:rsidRPr="00B61D7A">
        <w:rPr>
          <w:rFonts w:ascii="仿宋_GB2312" w:eastAsia="仿宋_GB2312" w:hint="eastAsia"/>
          <w:color w:val="000000"/>
          <w:sz w:val="32"/>
          <w:szCs w:val="32"/>
        </w:rPr>
        <w:t>一般公共服务支出：指用于各级地税机关及所属单位为保障机构正常运转、开展税收征管活动所发生的基本支出和项目支出。</w:t>
      </w:r>
    </w:p>
    <w:p w:rsidR="00351506" w:rsidRPr="00B61D7A" w:rsidRDefault="00351506" w:rsidP="004447E3">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2.</w:t>
      </w:r>
      <w:r w:rsidRPr="00B61D7A">
        <w:rPr>
          <w:rFonts w:ascii="仿宋_GB2312" w:eastAsia="仿宋_GB2312" w:hint="eastAsia"/>
          <w:color w:val="000000"/>
          <w:sz w:val="32"/>
          <w:szCs w:val="32"/>
        </w:rPr>
        <w:t>行政运行：指国家税务局系统行政单位及参照公务员法管理的事业单位用于保障机构正常运转、开展日常工作的基本支出。</w:t>
      </w:r>
      <w:r w:rsidRPr="00B61D7A">
        <w:rPr>
          <w:rFonts w:ascii="仿宋_GB2312" w:eastAsia="仿宋_GB2312"/>
          <w:color w:val="000000"/>
          <w:sz w:val="32"/>
          <w:szCs w:val="32"/>
        </w:rPr>
        <w:br/>
        <w:t xml:space="preserve">    3.</w:t>
      </w:r>
      <w:r w:rsidRPr="00B61D7A">
        <w:rPr>
          <w:rFonts w:ascii="仿宋_GB2312" w:eastAsia="仿宋_GB2312" w:hint="eastAsia"/>
          <w:color w:val="000000"/>
          <w:sz w:val="32"/>
          <w:szCs w:val="32"/>
        </w:rPr>
        <w:t>一般行政管理事务：指未单独设置项级科目的其他项目支出的等非本级财政拨款收入。</w:t>
      </w:r>
      <w:r w:rsidRPr="00B61D7A">
        <w:rPr>
          <w:rFonts w:ascii="仿宋_GB2312" w:eastAsia="仿宋_GB2312"/>
          <w:color w:val="000000"/>
          <w:sz w:val="32"/>
          <w:szCs w:val="32"/>
        </w:rPr>
        <w:br/>
        <w:t xml:space="preserve">    4.</w:t>
      </w:r>
      <w:r w:rsidRPr="00B61D7A">
        <w:rPr>
          <w:rFonts w:ascii="仿宋_GB2312" w:eastAsia="仿宋_GB2312" w:hint="eastAsia"/>
          <w:color w:val="000000"/>
          <w:sz w:val="32"/>
          <w:szCs w:val="32"/>
        </w:rPr>
        <w:t>税务办案：指税务稽查机构办案和反避税办案的支出。</w:t>
      </w:r>
      <w:r w:rsidRPr="00B61D7A">
        <w:rPr>
          <w:rFonts w:ascii="仿宋_GB2312" w:eastAsia="仿宋_GB2312"/>
          <w:color w:val="000000"/>
          <w:sz w:val="32"/>
          <w:szCs w:val="32"/>
        </w:rPr>
        <w:br/>
        <w:t xml:space="preserve">    5.</w:t>
      </w:r>
      <w:r w:rsidRPr="00B61D7A">
        <w:rPr>
          <w:rFonts w:ascii="仿宋_GB2312" w:eastAsia="仿宋_GB2312" w:hint="eastAsia"/>
          <w:color w:val="000000"/>
          <w:sz w:val="32"/>
          <w:szCs w:val="32"/>
        </w:rPr>
        <w:t>代征代扣代征税款手续费：指税务部门支付代扣代缴、代收代缴和委托征税款手续费。</w:t>
      </w:r>
      <w:r w:rsidRPr="00B61D7A">
        <w:rPr>
          <w:rFonts w:ascii="仿宋_GB2312" w:eastAsia="仿宋_GB2312"/>
          <w:color w:val="000000"/>
          <w:sz w:val="32"/>
          <w:szCs w:val="32"/>
        </w:rPr>
        <w:br/>
        <w:t xml:space="preserve">    6.</w:t>
      </w:r>
      <w:r w:rsidRPr="00B61D7A">
        <w:rPr>
          <w:rFonts w:ascii="仿宋_GB2312" w:eastAsia="仿宋_GB2312" w:hint="eastAsia"/>
          <w:color w:val="000000"/>
          <w:sz w:val="32"/>
          <w:szCs w:val="32"/>
        </w:rPr>
        <w:t>税务宣传：指税务部门用于税务宣传、</w:t>
      </w:r>
      <w:r w:rsidRPr="00B61D7A">
        <w:rPr>
          <w:rFonts w:ascii="仿宋_GB2312" w:eastAsia="仿宋_GB2312"/>
          <w:color w:val="000000"/>
          <w:sz w:val="32"/>
          <w:szCs w:val="32"/>
        </w:rPr>
        <w:t xml:space="preserve"> </w:t>
      </w:r>
      <w:r w:rsidRPr="00B61D7A">
        <w:rPr>
          <w:rFonts w:ascii="仿宋_GB2312" w:eastAsia="仿宋_GB2312" w:hint="eastAsia"/>
          <w:color w:val="000000"/>
          <w:sz w:val="32"/>
          <w:szCs w:val="32"/>
        </w:rPr>
        <w:t>纳税服务方面的支出。</w:t>
      </w:r>
      <w:r w:rsidRPr="00B61D7A">
        <w:rPr>
          <w:rFonts w:ascii="仿宋_GB2312" w:eastAsia="仿宋_GB2312"/>
          <w:color w:val="000000"/>
          <w:sz w:val="32"/>
          <w:szCs w:val="32"/>
        </w:rPr>
        <w:br/>
        <w:t xml:space="preserve">    7.</w:t>
      </w:r>
      <w:r w:rsidRPr="00B61D7A">
        <w:rPr>
          <w:rFonts w:ascii="仿宋_GB2312" w:eastAsia="仿宋_GB2312" w:hint="eastAsia"/>
          <w:color w:val="000000"/>
          <w:sz w:val="32"/>
          <w:szCs w:val="32"/>
        </w:rPr>
        <w:t>其他税收事务支出：指完成相关工作任务或事业发展目标</w:t>
      </w:r>
      <w:r w:rsidRPr="00B61D7A">
        <w:rPr>
          <w:rFonts w:ascii="仿宋_GB2312" w:eastAsia="仿宋_GB2312"/>
          <w:color w:val="000000"/>
          <w:sz w:val="32"/>
          <w:szCs w:val="32"/>
        </w:rPr>
        <w:t>,</w:t>
      </w:r>
      <w:r w:rsidRPr="00B61D7A">
        <w:rPr>
          <w:rFonts w:ascii="仿宋_GB2312" w:eastAsia="仿宋_GB2312" w:hint="eastAsia"/>
          <w:color w:val="000000"/>
          <w:sz w:val="32"/>
          <w:szCs w:val="32"/>
        </w:rPr>
        <w:t>用于专项业务工作的项目支出。</w:t>
      </w:r>
    </w:p>
    <w:p w:rsidR="00351506" w:rsidRPr="00B61D7A" w:rsidRDefault="00351506" w:rsidP="004447E3">
      <w:pPr>
        <w:spacing w:line="520" w:lineRule="exact"/>
        <w:ind w:firstLineChars="200" w:firstLine="640"/>
        <w:rPr>
          <w:rFonts w:ascii="仿宋_GB2312" w:eastAsia="仿宋_GB2312"/>
          <w:color w:val="000000"/>
          <w:sz w:val="32"/>
          <w:szCs w:val="32"/>
        </w:rPr>
      </w:pPr>
      <w:r w:rsidRPr="00B61D7A">
        <w:rPr>
          <w:rFonts w:ascii="仿宋_GB2312" w:eastAsia="仿宋_GB2312"/>
          <w:color w:val="000000"/>
          <w:sz w:val="32"/>
          <w:szCs w:val="32"/>
        </w:rPr>
        <w:t>8.</w:t>
      </w:r>
      <w:r w:rsidRPr="00B61D7A">
        <w:rPr>
          <w:rFonts w:ascii="仿宋_GB2312" w:eastAsia="仿宋_GB2312" w:hint="eastAsia"/>
          <w:color w:val="000000"/>
          <w:sz w:val="32"/>
          <w:szCs w:val="32"/>
        </w:rPr>
        <w:t>社会保障和就业支出：指国家税务局系统所属单位开支的离退休人员经费和离退休干部管理机构为离退休人员提供管理和服务所发生的工作支出。</w:t>
      </w:r>
    </w:p>
    <w:p w:rsidR="00351506" w:rsidRDefault="00351506">
      <w:pPr>
        <w:spacing w:line="500" w:lineRule="exact"/>
        <w:ind w:firstLineChars="200" w:firstLine="640"/>
        <w:rPr>
          <w:rFonts w:ascii="仿宋_GB2312" w:eastAsia="仿宋_GB2312" w:hAnsi="Calibri"/>
          <w:sz w:val="32"/>
          <w:szCs w:val="32"/>
          <w:lang w:val="en-GB"/>
        </w:rPr>
      </w:pPr>
    </w:p>
    <w:p w:rsidR="00351506" w:rsidRDefault="00351506">
      <w:pPr>
        <w:spacing w:line="500" w:lineRule="exact"/>
        <w:ind w:firstLineChars="200" w:firstLine="643"/>
        <w:rPr>
          <w:rFonts w:ascii="仿宋_GB2312" w:eastAsia="仿宋_GB2312"/>
          <w:b/>
          <w:sz w:val="32"/>
          <w:szCs w:val="32"/>
        </w:rPr>
      </w:pPr>
    </w:p>
    <w:p w:rsidR="00351506" w:rsidRDefault="00351506">
      <w:pPr>
        <w:spacing w:line="500" w:lineRule="exact"/>
        <w:jc w:val="center"/>
        <w:outlineLvl w:val="0"/>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w:t>
      </w:r>
      <w:r>
        <w:rPr>
          <w:rFonts w:ascii="黑体" w:eastAsia="黑体" w:hAnsi="黑体" w:hint="eastAsia"/>
          <w:sz w:val="32"/>
          <w:szCs w:val="32"/>
        </w:rPr>
        <w:t>部门决算报表（见附表）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一、报表封面</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二、《收入支出决算总表》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三、《收入决算表》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四、《支出决算表》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五、《收入支出决算表》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六、《项目收入支出决算表》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七、《行政事业类项目收入支出决算表》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八、《基本建设类项目收入支出决算表》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九、《支出决算明细表》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十、《基本支出决算明细表》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十一、《项目支出决算明细表》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十二、《财政专户管理资金收入支出决算表》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十三、《财政拨款收入支出决算总表》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十四、《一般公共预算财政拨款收入支出决算表》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十五、《一般公共预算财政拨款支出决算明细表》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十六、《一般公共预算财政拨款基本支出决算明细表》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十七、《一般公共预算财政拨款项目支出决算明细表》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十八、《政府性基金预算财政拨款收入支出决算表》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十九、《政府性基金预算财政拨款支出决算明细表》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二十、《政府性基金预算财政拨款基本支出决算明细表》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二十一、《政府性基金预算财政拨款项目支出决算明细表》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二十二、《资产负债简表》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二十三、《资产情况表》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二十四、《国有资产收益征缴情况表》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二十五、《基本数字表》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二十六、《机构人员情况表》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二十七、《非税收入征缴情况表》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二十八、《部门决算相关信息统计表》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二十九、《政府采购情况表》</w:t>
      </w:r>
    </w:p>
    <w:p w:rsidR="00351506" w:rsidRDefault="00351506">
      <w:pPr>
        <w:spacing w:line="500" w:lineRule="exact"/>
        <w:ind w:firstLineChars="200" w:firstLine="640"/>
        <w:rPr>
          <w:rFonts w:ascii="仿宋_GB2312" w:eastAsia="仿宋_GB2312"/>
          <w:sz w:val="32"/>
          <w:szCs w:val="32"/>
        </w:rPr>
      </w:pPr>
      <w:r>
        <w:rPr>
          <w:rFonts w:ascii="仿宋_GB2312" w:eastAsia="仿宋_GB2312" w:hint="eastAsia"/>
          <w:sz w:val="32"/>
          <w:szCs w:val="32"/>
        </w:rPr>
        <w:t>三十、《××年度一般公共预算“三公”经费支出情况表》</w:t>
      </w:r>
    </w:p>
    <w:p w:rsidR="00351506" w:rsidRDefault="00351506"/>
    <w:sectPr w:rsidR="00351506" w:rsidSect="00BC77BF">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506" w:rsidRDefault="00351506" w:rsidP="000E6FE3">
      <w:r>
        <w:separator/>
      </w:r>
    </w:p>
  </w:endnote>
  <w:endnote w:type="continuationSeparator" w:id="0">
    <w:p w:rsidR="00351506" w:rsidRDefault="00351506" w:rsidP="000E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06" w:rsidRDefault="00351506" w:rsidP="00A35F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1506" w:rsidRDefault="00351506" w:rsidP="00734D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06" w:rsidRDefault="00351506" w:rsidP="00A35F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351506" w:rsidRDefault="00351506" w:rsidP="00734DE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506" w:rsidRDefault="00351506" w:rsidP="000E6FE3">
      <w:r>
        <w:separator/>
      </w:r>
    </w:p>
  </w:footnote>
  <w:footnote w:type="continuationSeparator" w:id="0">
    <w:p w:rsidR="00351506" w:rsidRDefault="00351506" w:rsidP="000E6F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05670A"/>
    <w:rsid w:val="000042F2"/>
    <w:rsid w:val="00080BB9"/>
    <w:rsid w:val="000E6FE3"/>
    <w:rsid w:val="00146947"/>
    <w:rsid w:val="001D72A4"/>
    <w:rsid w:val="001E5C05"/>
    <w:rsid w:val="001F2713"/>
    <w:rsid w:val="002A2DDE"/>
    <w:rsid w:val="002F7735"/>
    <w:rsid w:val="00335628"/>
    <w:rsid w:val="00351506"/>
    <w:rsid w:val="003B2E37"/>
    <w:rsid w:val="004447E3"/>
    <w:rsid w:val="00535DF9"/>
    <w:rsid w:val="00584EF6"/>
    <w:rsid w:val="00617FD9"/>
    <w:rsid w:val="00676A35"/>
    <w:rsid w:val="006A30F6"/>
    <w:rsid w:val="006E54B5"/>
    <w:rsid w:val="00734DE5"/>
    <w:rsid w:val="007809A5"/>
    <w:rsid w:val="00845D73"/>
    <w:rsid w:val="00866002"/>
    <w:rsid w:val="0090085B"/>
    <w:rsid w:val="00922599"/>
    <w:rsid w:val="00950D26"/>
    <w:rsid w:val="00972629"/>
    <w:rsid w:val="009C4C4D"/>
    <w:rsid w:val="00A32F28"/>
    <w:rsid w:val="00A35F1B"/>
    <w:rsid w:val="00A50D8B"/>
    <w:rsid w:val="00AA4F83"/>
    <w:rsid w:val="00AC53BE"/>
    <w:rsid w:val="00AC5908"/>
    <w:rsid w:val="00B115DB"/>
    <w:rsid w:val="00B22CB7"/>
    <w:rsid w:val="00B431F2"/>
    <w:rsid w:val="00B61D7A"/>
    <w:rsid w:val="00B73D5A"/>
    <w:rsid w:val="00BC77BF"/>
    <w:rsid w:val="00C07F76"/>
    <w:rsid w:val="00C35CBC"/>
    <w:rsid w:val="00C36B61"/>
    <w:rsid w:val="00CD38BF"/>
    <w:rsid w:val="00CD70D5"/>
    <w:rsid w:val="00CD70DA"/>
    <w:rsid w:val="00CF0740"/>
    <w:rsid w:val="00CF0928"/>
    <w:rsid w:val="00D36900"/>
    <w:rsid w:val="00D464ED"/>
    <w:rsid w:val="00D7199F"/>
    <w:rsid w:val="00D77411"/>
    <w:rsid w:val="00DE36F4"/>
    <w:rsid w:val="00E11FCD"/>
    <w:rsid w:val="00E859AA"/>
    <w:rsid w:val="00EA0FFD"/>
    <w:rsid w:val="00EB6A21"/>
    <w:rsid w:val="00F22FB2"/>
    <w:rsid w:val="00FE198E"/>
    <w:rsid w:val="00FF4212"/>
    <w:rsid w:val="6D535020"/>
    <w:rsid w:val="7D056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B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6F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6FE3"/>
    <w:rPr>
      <w:rFonts w:cs="Times New Roman"/>
      <w:kern w:val="2"/>
      <w:sz w:val="18"/>
      <w:szCs w:val="18"/>
    </w:rPr>
  </w:style>
  <w:style w:type="paragraph" w:styleId="Footer">
    <w:name w:val="footer"/>
    <w:basedOn w:val="Normal"/>
    <w:link w:val="FooterChar"/>
    <w:uiPriority w:val="99"/>
    <w:rsid w:val="000E6F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6FE3"/>
    <w:rPr>
      <w:rFonts w:cs="Times New Roman"/>
      <w:kern w:val="2"/>
      <w:sz w:val="18"/>
      <w:szCs w:val="18"/>
    </w:rPr>
  </w:style>
  <w:style w:type="character" w:styleId="PageNumber">
    <w:name w:val="page number"/>
    <w:basedOn w:val="DefaultParagraphFont"/>
    <w:uiPriority w:val="99"/>
    <w:rsid w:val="00734DE5"/>
    <w:rPr>
      <w:rFonts w:cs="Times New Roman"/>
    </w:rPr>
  </w:style>
  <w:style w:type="paragraph" w:customStyle="1" w:styleId="CharCharChar">
    <w:name w:val="Char Char Char"/>
    <w:basedOn w:val="Normal"/>
    <w:uiPriority w:val="99"/>
    <w:rsid w:val="004447E3"/>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8F0B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404</TotalTime>
  <Pages>16</Pages>
  <Words>1179</Words>
  <Characters>6721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GXR</dc:creator>
  <cp:keywords/>
  <dc:description/>
  <cp:lastModifiedBy>贺艳梅</cp:lastModifiedBy>
  <cp:revision>26</cp:revision>
  <dcterms:created xsi:type="dcterms:W3CDTF">2018-06-29T11:29:00Z</dcterms:created>
  <dcterms:modified xsi:type="dcterms:W3CDTF">2018-09-05T09:27:00Z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