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D0" w:rsidRPr="00110DD0" w:rsidRDefault="00110DD0" w:rsidP="00110DD0">
      <w:pPr>
        <w:pStyle w:val="a3"/>
        <w:jc w:val="both"/>
        <w:outlineLvl w:val="9"/>
        <w:rPr>
          <w:rFonts w:ascii="黑体" w:eastAsia="黑体" w:hint="eastAsia"/>
          <w:b w:val="0"/>
          <w:sz w:val="32"/>
          <w:szCs w:val="32"/>
        </w:rPr>
      </w:pPr>
      <w:r w:rsidRPr="00110DD0">
        <w:rPr>
          <w:rFonts w:ascii="黑体" w:eastAsia="黑体" w:hint="eastAsia"/>
          <w:b w:val="0"/>
          <w:sz w:val="32"/>
          <w:szCs w:val="32"/>
        </w:rPr>
        <w:t>附件</w:t>
      </w:r>
    </w:p>
    <w:p w:rsidR="00110DD0" w:rsidRPr="00110DD0" w:rsidRDefault="00110DD0" w:rsidP="00110DD0">
      <w:pPr>
        <w:pStyle w:val="a3"/>
        <w:outlineLvl w:val="9"/>
        <w:rPr>
          <w:rFonts w:ascii="黑体" w:eastAsia="黑体" w:hint="eastAsia"/>
          <w:b w:val="0"/>
          <w:sz w:val="28"/>
          <w:szCs w:val="28"/>
        </w:rPr>
      </w:pPr>
      <w:r w:rsidRPr="00110DD0">
        <w:rPr>
          <w:rFonts w:ascii="黑体" w:eastAsia="黑体" w:hAnsi="仿宋_GB2312" w:cs="仿宋_GB2312" w:hint="eastAsia"/>
          <w:b w:val="0"/>
          <w:sz w:val="32"/>
          <w:szCs w:val="32"/>
        </w:rPr>
        <w:t>非正常户纳税人名单</w:t>
      </w:r>
    </w:p>
    <w:tbl>
      <w:tblPr>
        <w:tblpPr w:leftFromText="180" w:rightFromText="180" w:vertAnchor="text" w:horzAnchor="page" w:tblpX="701" w:tblpY="571"/>
        <w:tblOverlap w:val="never"/>
        <w:tblW w:w="10885" w:type="dxa"/>
        <w:tblLook w:val="0000"/>
      </w:tblPr>
      <w:tblGrid>
        <w:gridCol w:w="972"/>
        <w:gridCol w:w="1875"/>
        <w:gridCol w:w="2196"/>
        <w:gridCol w:w="1115"/>
        <w:gridCol w:w="2196"/>
        <w:gridCol w:w="2531"/>
      </w:tblGrid>
      <w:tr w:rsidR="00110DD0" w:rsidTr="00F3213A">
        <w:trPr>
          <w:trHeight w:val="10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DD0" w:rsidRDefault="00110DD0" w:rsidP="00F321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纳税人名称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纳税人识别号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法定代表人(负责人)姓名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身份证件号码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生产经营地址</w:t>
            </w:r>
          </w:p>
        </w:tc>
      </w:tr>
      <w:tr w:rsidR="00110DD0" w:rsidTr="00F3213A">
        <w:trPr>
          <w:trHeight w:val="9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D0" w:rsidRDefault="00110DD0" w:rsidP="00F321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石河子开发区凡高传媒装饰有限责任公司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916590017898772719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闵凡祥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659001********5452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新疆石河子开发区北四东路11-B2号</w:t>
            </w:r>
          </w:p>
        </w:tc>
      </w:tr>
      <w:tr w:rsidR="00110DD0" w:rsidTr="00F3213A">
        <w:trPr>
          <w:trHeight w:val="9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D0" w:rsidRDefault="00110DD0" w:rsidP="00F321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石河子开发区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尚美优清洁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服务有限公司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91659001MA77LQX79Y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张万兵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622326********3772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新疆石河子开发区57小区东五路24栋A28号</w:t>
            </w:r>
          </w:p>
        </w:tc>
      </w:tr>
      <w:tr w:rsidR="00110DD0" w:rsidTr="00F3213A">
        <w:trPr>
          <w:trHeight w:val="9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D0" w:rsidRDefault="00110DD0" w:rsidP="00F321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石河子市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宝琪思商贸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91659001MA78URPDX1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牛真珠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410224********3648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D0" w:rsidRDefault="00110DD0" w:rsidP="00F3213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新疆石河子市开发区东八路51号2栋厚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创业园300-10号</w:t>
            </w:r>
          </w:p>
        </w:tc>
      </w:tr>
    </w:tbl>
    <w:p w:rsidR="00110DD0" w:rsidRDefault="00110DD0" w:rsidP="00110DD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2500F" w:rsidRPr="00110DD0" w:rsidRDefault="0022500F"/>
    <w:sectPr w:rsidR="0022500F" w:rsidRPr="00110D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DD0"/>
    <w:rsid w:val="00110DD0"/>
    <w:rsid w:val="0022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表名"/>
    <w:basedOn w:val="a"/>
    <w:qFormat/>
    <w:rsid w:val="00110DD0"/>
    <w:pPr>
      <w:widowControl/>
      <w:spacing w:line="360" w:lineRule="auto"/>
      <w:jc w:val="center"/>
      <w:outlineLvl w:val="3"/>
    </w:pPr>
    <w:rPr>
      <w:rFonts w:ascii="Arial" w:eastAsia="华文中宋" w:hAnsi="Arial"/>
      <w:b/>
      <w:bCs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2022-09-02T03:02:00Z</dcterms:created>
  <dcterms:modified xsi:type="dcterms:W3CDTF">2022-09-02T03:03:00Z</dcterms:modified>
</cp:coreProperties>
</file>