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EF3" w:rsidRDefault="000C0C7D">
      <w:pPr>
        <w:spacing w:line="360" w:lineRule="auto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国家税务总局石河子城区</w:t>
      </w:r>
      <w:r>
        <w:rPr>
          <w:rFonts w:ascii="方正小标宋简体" w:eastAsia="方正小标宋简体" w:hAnsi="方正小标宋简体" w:cs="方正小标宋简体" w:hint="eastAsia"/>
          <w:color w:val="000000"/>
          <w:sz w:val="44"/>
          <w:szCs w:val="44"/>
        </w:rPr>
        <w:t>税务局</w:t>
      </w:r>
    </w:p>
    <w:p w:rsidR="00414EF3" w:rsidRDefault="000C0C7D">
      <w:pPr>
        <w:spacing w:line="360" w:lineRule="auto"/>
        <w:ind w:firstLineChars="0" w:firstLine="0"/>
        <w:jc w:val="center"/>
        <w:rPr>
          <w:rFonts w:ascii="方正小标宋简体" w:eastAsia="方正小标宋简体" w:hAnsi="方正小标宋简体" w:cs="方正小标宋简体"/>
          <w:color w:val="000000"/>
          <w:szCs w:val="32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sz w:val="52"/>
          <w:szCs w:val="52"/>
        </w:rPr>
        <w:t>催</w:t>
      </w:r>
      <w:r>
        <w:rPr>
          <w:rFonts w:ascii="方正小标宋简体" w:eastAsia="方正小标宋简体" w:hAnsi="方正小标宋简体" w:cs="方正小标宋简体" w:hint="eastAsia"/>
          <w:color w:val="000000"/>
          <w:sz w:val="52"/>
          <w:szCs w:val="52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color w:val="000000"/>
          <w:sz w:val="52"/>
          <w:szCs w:val="52"/>
        </w:rPr>
        <w:t>告</w:t>
      </w:r>
      <w:r>
        <w:rPr>
          <w:rFonts w:ascii="方正小标宋简体" w:eastAsia="方正小标宋简体" w:hAnsi="方正小标宋简体" w:cs="方正小标宋简体" w:hint="eastAsia"/>
          <w:color w:val="000000"/>
          <w:sz w:val="52"/>
          <w:szCs w:val="52"/>
        </w:rPr>
        <w:t xml:space="preserve"> </w:t>
      </w:r>
      <w:r>
        <w:rPr>
          <w:rFonts w:ascii="方正小标宋简体" w:eastAsia="方正小标宋简体" w:hAnsi="方正小标宋简体" w:cs="方正小标宋简体" w:hint="eastAsia"/>
          <w:color w:val="000000"/>
          <w:sz w:val="52"/>
          <w:szCs w:val="52"/>
        </w:rPr>
        <w:t>书</w:t>
      </w:r>
    </w:p>
    <w:p w:rsidR="00414EF3" w:rsidRDefault="000C0C7D">
      <w:pPr>
        <w:widowControl/>
        <w:spacing w:line="360" w:lineRule="auto"/>
        <w:ind w:firstLineChars="0" w:firstLine="0"/>
        <w:jc w:val="center"/>
        <w:rPr>
          <w:rFonts w:ascii="仿宋_GB2312" w:eastAsia="仿宋_GB2312" w:hAnsi="Times New Roman"/>
          <w:color w:val="000000"/>
          <w:szCs w:val="32"/>
        </w:rPr>
      </w:pPr>
      <w:proofErr w:type="gramStart"/>
      <w:r>
        <w:rPr>
          <w:rFonts w:ascii="仿宋_GB2312" w:eastAsia="仿宋_GB2312" w:hAnsi="Times New Roman" w:hint="eastAsia"/>
          <w:color w:val="000000"/>
          <w:szCs w:val="32"/>
        </w:rPr>
        <w:t>石城税</w:t>
      </w:r>
      <w:r>
        <w:rPr>
          <w:rFonts w:ascii="仿宋_GB2312" w:eastAsia="仿宋_GB2312" w:hAnsi="Times New Roman" w:hint="eastAsia"/>
          <w:color w:val="000000"/>
          <w:szCs w:val="32"/>
        </w:rPr>
        <w:t>强催</w:t>
      </w:r>
      <w:proofErr w:type="gramEnd"/>
      <w:r>
        <w:rPr>
          <w:rFonts w:ascii="仿宋_GB2312" w:eastAsia="仿宋_GB2312" w:hAnsi="Times New Roman" w:hint="eastAsia"/>
          <w:color w:val="000000"/>
          <w:szCs w:val="32"/>
        </w:rPr>
        <w:t>〔</w:t>
      </w:r>
      <w:r>
        <w:rPr>
          <w:rFonts w:ascii="仿宋_GB2312" w:eastAsia="仿宋_GB2312" w:hAnsi="Times New Roman" w:hint="eastAsia"/>
          <w:color w:val="000000"/>
          <w:szCs w:val="32"/>
        </w:rPr>
        <w:t>2026</w:t>
      </w:r>
      <w:r>
        <w:rPr>
          <w:rFonts w:ascii="仿宋_GB2312" w:eastAsia="仿宋_GB2312" w:hAnsi="Times New Roman" w:hint="eastAsia"/>
          <w:color w:val="000000"/>
          <w:szCs w:val="32"/>
        </w:rPr>
        <w:t>〕</w:t>
      </w:r>
      <w:r>
        <w:rPr>
          <w:rFonts w:ascii="仿宋_GB2312" w:eastAsia="仿宋_GB2312" w:hAnsi="Times New Roman" w:hint="eastAsia"/>
          <w:color w:val="000000"/>
          <w:szCs w:val="32"/>
        </w:rPr>
        <w:t>5001</w:t>
      </w:r>
      <w:r>
        <w:rPr>
          <w:rFonts w:ascii="仿宋_GB2312" w:eastAsia="仿宋_GB2312" w:hAnsi="Times New Roman" w:hint="eastAsia"/>
          <w:color w:val="000000"/>
          <w:szCs w:val="32"/>
        </w:rPr>
        <w:t>号</w:t>
      </w:r>
    </w:p>
    <w:p w:rsidR="00414EF3" w:rsidRDefault="000C0C7D">
      <w:pPr>
        <w:widowControl/>
        <w:wordWrap w:val="0"/>
        <w:topLinePunct/>
        <w:spacing w:line="540" w:lineRule="exact"/>
        <w:ind w:firstLineChars="0" w:firstLine="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/>
          <w:color w:val="000000"/>
          <w:szCs w:val="32"/>
        </w:rPr>
        <w:t>石河子市新世纪房地产开发有限公司</w:t>
      </w:r>
      <w:r>
        <w:rPr>
          <w:rFonts w:ascii="仿宋_GB2312" w:eastAsia="仿宋_GB2312" w:hAnsi="Times New Roman" w:hint="eastAsia"/>
          <w:color w:val="000000"/>
          <w:szCs w:val="32"/>
        </w:rPr>
        <w:t>：（纳税人识别号：</w:t>
      </w:r>
      <w:r>
        <w:rPr>
          <w:rFonts w:ascii="仿宋_GB2312" w:eastAsia="仿宋_GB2312" w:hAnsi="Times New Roman"/>
          <w:color w:val="000000"/>
          <w:szCs w:val="32"/>
        </w:rPr>
        <w:t>91659001718945142U</w:t>
      </w:r>
      <w:r>
        <w:rPr>
          <w:rFonts w:ascii="仿宋_GB2312" w:eastAsia="仿宋_GB2312" w:hAnsi="Times New Roman" w:hint="eastAsia"/>
          <w:color w:val="000000"/>
          <w:szCs w:val="32"/>
        </w:rPr>
        <w:t>）</w:t>
      </w:r>
    </w:p>
    <w:p w:rsidR="00414EF3" w:rsidRDefault="00800FC2">
      <w:pPr>
        <w:widowControl/>
        <w:wordWrap w:val="0"/>
        <w:topLinePunct/>
        <w:spacing w:line="540" w:lineRule="exact"/>
        <w:ind w:firstLine="640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本机关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于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2026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年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4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月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7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日向你单位送达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《国家税务总局石河子城区税务局税务事项通知书》（石城税</w:t>
      </w:r>
      <w:proofErr w:type="gramStart"/>
      <w:r w:rsidR="000C0C7D">
        <w:rPr>
          <w:rFonts w:ascii="仿宋_GB2312" w:eastAsia="仿宋_GB2312" w:hAnsi="Times New Roman" w:hint="eastAsia"/>
          <w:color w:val="000000"/>
          <w:szCs w:val="32"/>
        </w:rPr>
        <w:t>税</w:t>
      </w:r>
      <w:proofErr w:type="gramEnd"/>
      <w:r w:rsidR="000C0C7D">
        <w:rPr>
          <w:rFonts w:ascii="仿宋_GB2312" w:eastAsia="仿宋_GB2312" w:hAnsi="Times New Roman" w:hint="eastAsia"/>
          <w:color w:val="000000"/>
          <w:szCs w:val="32"/>
        </w:rPr>
        <w:t>通〔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20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26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〕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40703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号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）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，你单位在法定期限内不履行本机关</w:t>
      </w:r>
      <w:proofErr w:type="gramStart"/>
      <w:r w:rsidR="000C0C7D">
        <w:rPr>
          <w:rFonts w:ascii="仿宋_GB2312" w:eastAsia="仿宋_GB2312" w:hAnsi="Times New Roman" w:hint="eastAsia"/>
          <w:color w:val="000000"/>
          <w:szCs w:val="32"/>
        </w:rPr>
        <w:t>作出</w:t>
      </w:r>
      <w:proofErr w:type="gramEnd"/>
      <w:r w:rsidR="000C0C7D">
        <w:rPr>
          <w:rFonts w:ascii="仿宋_GB2312" w:eastAsia="仿宋_GB2312" w:hAnsi="Times New Roman" w:hint="eastAsia"/>
          <w:color w:val="000000"/>
          <w:szCs w:val="32"/>
        </w:rPr>
        <w:t>的行政决定。根据《中华人民共和国行政强制法》第三十四条、第三十五条（第四十五条、第四十六条）规定，现依法向你（单位）催告，请你单位自收到本催告书之日起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十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日内履行下列义务：</w:t>
      </w:r>
      <w:r w:rsidR="000C0C7D">
        <w:rPr>
          <w:rFonts w:ascii="仿宋_GB2312" w:eastAsia="仿宋_GB2312" w:hAnsi="Times New Roman"/>
          <w:color w:val="000000"/>
          <w:szCs w:val="32"/>
        </w:rPr>
        <w:t>1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．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缴纳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税款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6256912.24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元，滞纳金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201636.25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元，合计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6458548.49</w:t>
      </w:r>
      <w:r w:rsidR="000C0C7D">
        <w:rPr>
          <w:rFonts w:ascii="仿宋_GB2312" w:eastAsia="仿宋_GB2312" w:hAnsi="Times New Roman" w:hint="eastAsia"/>
          <w:color w:val="000000"/>
          <w:szCs w:val="32"/>
        </w:rPr>
        <w:t>元；</w:t>
      </w:r>
      <w:r>
        <w:rPr>
          <w:rFonts w:ascii="仿宋_GB2312" w:eastAsia="仿宋_GB2312" w:hAnsi="Times New Roman"/>
          <w:color w:val="000000"/>
          <w:szCs w:val="32"/>
        </w:rPr>
        <w:t>2</w:t>
      </w:r>
      <w:r>
        <w:rPr>
          <w:rFonts w:ascii="仿宋_GB2312" w:eastAsia="仿宋_GB2312" w:hAnsi="Times New Roman" w:hint="eastAsia"/>
          <w:color w:val="000000"/>
          <w:szCs w:val="32"/>
        </w:rPr>
        <w:t>.</w:t>
      </w:r>
      <w:proofErr w:type="gramStart"/>
      <w:r w:rsidR="000C0C7D">
        <w:rPr>
          <w:rFonts w:ascii="仿宋_GB2312" w:eastAsia="仿宋_GB2312" w:hAnsi="Times New Roman" w:hint="eastAsia"/>
          <w:color w:val="000000"/>
          <w:szCs w:val="32"/>
        </w:rPr>
        <w:t>缴纳自滞</w:t>
      </w:r>
      <w:proofErr w:type="gramEnd"/>
      <w:r w:rsidR="000C0C7D">
        <w:rPr>
          <w:rFonts w:ascii="仿宋_GB2312" w:eastAsia="仿宋_GB2312" w:hAnsi="Times New Roman" w:hint="eastAsia"/>
          <w:color w:val="000000"/>
          <w:szCs w:val="32"/>
        </w:rPr>
        <w:t>纳日期起至缴纳税款日期间的滞纳金，实际金额以系统自动计算为准。</w:t>
      </w:r>
    </w:p>
    <w:p w:rsidR="00414EF3" w:rsidRDefault="000C0C7D">
      <w:pPr>
        <w:widowControl/>
        <w:spacing w:line="540" w:lineRule="exact"/>
        <w:ind w:firstLine="64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逾期仍未履行义务的</w:t>
      </w:r>
      <w:bookmarkStart w:id="0" w:name="_GoBack"/>
      <w:bookmarkEnd w:id="0"/>
      <w:r>
        <w:rPr>
          <w:rFonts w:ascii="仿宋_GB2312" w:eastAsia="仿宋_GB2312" w:hAnsi="Times New Roman" w:hint="eastAsia"/>
          <w:color w:val="000000"/>
          <w:szCs w:val="32"/>
        </w:rPr>
        <w:t>，本机关将依法强制执行。</w:t>
      </w:r>
    </w:p>
    <w:p w:rsidR="00414EF3" w:rsidRDefault="000C0C7D">
      <w:pPr>
        <w:widowControl/>
        <w:spacing w:line="540" w:lineRule="exact"/>
        <w:ind w:firstLine="64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你单位在收到催告书后有权进行陈述和申辩。请你单位在收到本催告书之日起三日内提出陈述和申辩，逾期不陈述、申辩的视为放弃陈述和申辩的权利。</w:t>
      </w:r>
    </w:p>
    <w:p w:rsidR="00414EF3" w:rsidRDefault="000C0C7D">
      <w:pPr>
        <w:widowControl/>
        <w:spacing w:line="540" w:lineRule="exact"/>
        <w:ind w:firstLine="64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联系人：</w:t>
      </w:r>
      <w:r>
        <w:rPr>
          <w:rFonts w:ascii="仿宋_GB2312" w:eastAsia="仿宋_GB2312" w:hAnsi="Times New Roman" w:hint="eastAsia"/>
          <w:color w:val="000000"/>
          <w:szCs w:val="32"/>
        </w:rPr>
        <w:t>霍思豪</w:t>
      </w:r>
      <w:r>
        <w:rPr>
          <w:rFonts w:ascii="仿宋_GB2312" w:eastAsia="仿宋_GB2312" w:hAnsi="Times New Roman" w:hint="eastAsia"/>
          <w:color w:val="000000"/>
          <w:szCs w:val="32"/>
        </w:rPr>
        <w:t>、王峰</w:t>
      </w:r>
    </w:p>
    <w:p w:rsidR="00414EF3" w:rsidRDefault="000C0C7D">
      <w:pPr>
        <w:widowControl/>
        <w:spacing w:line="540" w:lineRule="exact"/>
        <w:ind w:firstLine="64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联系电话：</w:t>
      </w:r>
      <w:r>
        <w:rPr>
          <w:rFonts w:ascii="仿宋_GB2312" w:eastAsia="仿宋_GB2312" w:hAnsi="Times New Roman" w:hint="eastAsia"/>
          <w:color w:val="000000"/>
          <w:szCs w:val="32"/>
        </w:rPr>
        <w:t>0993-2814321</w:t>
      </w:r>
    </w:p>
    <w:p w:rsidR="00414EF3" w:rsidRDefault="000C0C7D">
      <w:pPr>
        <w:widowControl/>
        <w:spacing w:line="540" w:lineRule="exact"/>
        <w:ind w:firstLine="640"/>
        <w:jc w:val="left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>地址：</w:t>
      </w:r>
      <w:r>
        <w:rPr>
          <w:rFonts w:ascii="仿宋_GB2312" w:eastAsia="仿宋_GB2312" w:hAnsi="Times New Roman" w:hint="eastAsia"/>
          <w:color w:val="000000"/>
          <w:szCs w:val="32"/>
        </w:rPr>
        <w:t>新疆维吾尔自治区石河子市西环路</w:t>
      </w:r>
      <w:r>
        <w:rPr>
          <w:rFonts w:ascii="仿宋_GB2312" w:eastAsia="仿宋_GB2312" w:hAnsi="Times New Roman" w:hint="eastAsia"/>
          <w:color w:val="000000"/>
          <w:szCs w:val="32"/>
        </w:rPr>
        <w:t>116</w:t>
      </w:r>
      <w:r>
        <w:rPr>
          <w:rFonts w:ascii="仿宋_GB2312" w:eastAsia="仿宋_GB2312" w:hAnsi="Times New Roman" w:hint="eastAsia"/>
          <w:color w:val="000000"/>
          <w:szCs w:val="32"/>
        </w:rPr>
        <w:t>号</w:t>
      </w:r>
    </w:p>
    <w:p w:rsidR="00414EF3" w:rsidRDefault="00414EF3">
      <w:pPr>
        <w:wordWrap w:val="0"/>
        <w:ind w:firstLine="640"/>
        <w:jc w:val="center"/>
        <w:rPr>
          <w:rFonts w:ascii="仿宋_GB2312" w:eastAsia="仿宋_GB2312" w:hAnsi="Times New Roman"/>
          <w:color w:val="000000"/>
          <w:szCs w:val="32"/>
        </w:rPr>
      </w:pPr>
    </w:p>
    <w:p w:rsidR="00414EF3" w:rsidRDefault="00414EF3">
      <w:pPr>
        <w:wordWrap w:val="0"/>
        <w:ind w:firstLine="640"/>
        <w:jc w:val="center"/>
        <w:rPr>
          <w:rFonts w:ascii="仿宋_GB2312" w:eastAsia="仿宋_GB2312" w:hAnsi="Times New Roman"/>
          <w:color w:val="000000"/>
          <w:szCs w:val="32"/>
        </w:rPr>
      </w:pPr>
    </w:p>
    <w:p w:rsidR="00414EF3" w:rsidRDefault="000C0C7D">
      <w:pPr>
        <w:wordWrap w:val="0"/>
        <w:ind w:firstLine="640"/>
        <w:jc w:val="center"/>
        <w:rPr>
          <w:rFonts w:ascii="仿宋_GB2312" w:eastAsia="仿宋_GB2312" w:hAnsi="Times New Roman"/>
          <w:color w:val="000000"/>
          <w:szCs w:val="32"/>
        </w:rPr>
      </w:pPr>
      <w:r>
        <w:rPr>
          <w:rFonts w:ascii="仿宋_GB2312" w:eastAsia="仿宋_GB2312" w:hAnsi="Times New Roman" w:hint="eastAsia"/>
          <w:color w:val="000000"/>
          <w:szCs w:val="32"/>
        </w:rPr>
        <w:t xml:space="preserve">            </w:t>
      </w:r>
      <w:r>
        <w:rPr>
          <w:rFonts w:ascii="仿宋_GB2312" w:eastAsia="仿宋_GB2312" w:hAnsi="Times New Roman" w:hint="eastAsia"/>
          <w:color w:val="000000"/>
          <w:szCs w:val="32"/>
        </w:rPr>
        <w:t>国家税务总局石河子城区税务局</w:t>
      </w:r>
    </w:p>
    <w:p w:rsidR="00414EF3" w:rsidRDefault="000C0C7D">
      <w:pPr>
        <w:wordWrap w:val="0"/>
        <w:ind w:firstLineChars="0" w:firstLine="303"/>
        <w:jc w:val="center"/>
        <w:rPr>
          <w:rFonts w:ascii="仿宋_GB2312" w:eastAsia="仿宋_GB2312" w:hAnsi="Times New Roman"/>
          <w:color w:val="000000"/>
        </w:rPr>
      </w:pPr>
      <w:r>
        <w:rPr>
          <w:rFonts w:ascii="仿宋_GB2312" w:eastAsia="仿宋_GB2312" w:hAnsi="Times New Roman" w:hint="eastAsia"/>
          <w:color w:val="000000"/>
          <w:szCs w:val="32"/>
        </w:rPr>
        <w:lastRenderedPageBreak/>
        <w:t xml:space="preserve">                  2026</w:t>
      </w:r>
      <w:r>
        <w:rPr>
          <w:rFonts w:ascii="仿宋_GB2312" w:eastAsia="仿宋_GB2312" w:hAnsi="Times New Roman" w:hint="eastAsia"/>
          <w:color w:val="000000"/>
          <w:szCs w:val="32"/>
        </w:rPr>
        <w:t>年</w:t>
      </w:r>
      <w:r>
        <w:rPr>
          <w:rFonts w:ascii="仿宋_GB2312" w:eastAsia="仿宋_GB2312" w:hAnsi="Times New Roman" w:hint="eastAsia"/>
          <w:color w:val="000000"/>
          <w:szCs w:val="32"/>
        </w:rPr>
        <w:t>5</w:t>
      </w:r>
      <w:r>
        <w:rPr>
          <w:rFonts w:ascii="仿宋_GB2312" w:eastAsia="仿宋_GB2312" w:hAnsi="Times New Roman" w:hint="eastAsia"/>
          <w:color w:val="000000"/>
          <w:szCs w:val="32"/>
        </w:rPr>
        <w:t>月</w:t>
      </w:r>
      <w:r>
        <w:rPr>
          <w:rFonts w:ascii="仿宋_GB2312" w:eastAsia="仿宋_GB2312" w:hAnsi="Times New Roman" w:hint="eastAsia"/>
          <w:color w:val="000000"/>
          <w:szCs w:val="32"/>
        </w:rPr>
        <w:t>12</w:t>
      </w:r>
      <w:r>
        <w:rPr>
          <w:rFonts w:ascii="仿宋_GB2312" w:eastAsia="仿宋_GB2312" w:hAnsi="Times New Roman" w:hint="eastAsia"/>
          <w:color w:val="000000"/>
          <w:szCs w:val="32"/>
        </w:rPr>
        <w:t>日</w:t>
      </w:r>
      <w:r>
        <w:rPr>
          <w:rFonts w:ascii="仿宋_GB2312" w:eastAsia="仿宋_GB2312" w:hAnsi="Times New Roman" w:hint="eastAsia"/>
          <w:color w:val="000000"/>
          <w:szCs w:val="32"/>
        </w:rPr>
        <w:t xml:space="preserve"> </w:t>
      </w:r>
      <w:r>
        <w:rPr>
          <w:rFonts w:ascii="仿宋_GB2312" w:eastAsia="仿宋_GB2312" w:hAnsi="Times New Roman"/>
          <w:color w:val="000000"/>
          <w:szCs w:val="32"/>
        </w:rPr>
        <w:t xml:space="preserve"> </w:t>
      </w:r>
    </w:p>
    <w:sectPr w:rsidR="00414EF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800" w:bottom="1134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C0C7D" w:rsidRDefault="000C0C7D">
      <w:pPr>
        <w:spacing w:line="240" w:lineRule="auto"/>
        <w:ind w:firstLine="640"/>
      </w:pPr>
      <w:r>
        <w:separator/>
      </w:r>
    </w:p>
  </w:endnote>
  <w:endnote w:type="continuationSeparator" w:id="0">
    <w:p w:rsidR="000C0C7D" w:rsidRDefault="000C0C7D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华文仿宋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altName w:val="微软雅黑 Light"/>
    <w:charset w:val="86"/>
    <w:family w:val="modern"/>
    <w:pitch w:val="default"/>
    <w:sig w:usb0="00000000" w:usb1="0000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184F6CFA" w:usb2="00000012" w:usb3="00000000" w:csb0="00040001" w:csb1="00000000"/>
  </w:font>
  <w:font w:name="仿宋_GB2312">
    <w:altName w:val="微软雅黑"/>
    <w:charset w:val="86"/>
    <w:family w:val="modern"/>
    <w:pitch w:val="default"/>
    <w:sig w:usb0="00000000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6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6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6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C0C7D" w:rsidRDefault="000C0C7D">
      <w:pPr>
        <w:spacing w:line="240" w:lineRule="auto"/>
        <w:ind w:firstLine="640"/>
      </w:pPr>
      <w:r>
        <w:separator/>
      </w:r>
    </w:p>
  </w:footnote>
  <w:footnote w:type="continuationSeparator" w:id="0">
    <w:p w:rsidR="000C0C7D" w:rsidRDefault="000C0C7D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4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4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0FC2" w:rsidRDefault="00800FC2">
    <w:pPr>
      <w:pStyle w:val="a4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F12F7C"/>
    <w:multiLevelType w:val="singleLevel"/>
    <w:tmpl w:val="61F12F7C"/>
    <w:lvl w:ilvl="0">
      <w:start w:val="1"/>
      <w:numFmt w:val="decimal"/>
      <w:pStyle w:val="a"/>
      <w:lvlText w:val="%1."/>
      <w:lvlJc w:val="left"/>
      <w:pPr>
        <w:ind w:left="420" w:hanging="42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E830204"/>
    <w:rsid w:val="DF6FC8AC"/>
    <w:rsid w:val="DF7FAE35"/>
    <w:rsid w:val="DFBF60A9"/>
    <w:rsid w:val="EAFC0262"/>
    <w:rsid w:val="EB59D86A"/>
    <w:rsid w:val="F1675A95"/>
    <w:rsid w:val="FA7F3B18"/>
    <w:rsid w:val="FEEA4BAC"/>
    <w:rsid w:val="FFDB3492"/>
    <w:rsid w:val="FFF37A78"/>
    <w:rsid w:val="000C0C7D"/>
    <w:rsid w:val="00414EF3"/>
    <w:rsid w:val="00800FC2"/>
    <w:rsid w:val="0B075799"/>
    <w:rsid w:val="0C667D1F"/>
    <w:rsid w:val="0CE707B7"/>
    <w:rsid w:val="0E830204"/>
    <w:rsid w:val="0F7B5004"/>
    <w:rsid w:val="16DF7CB4"/>
    <w:rsid w:val="212118E5"/>
    <w:rsid w:val="25FF02E5"/>
    <w:rsid w:val="2783578A"/>
    <w:rsid w:val="2BF6AF5D"/>
    <w:rsid w:val="32D06DF4"/>
    <w:rsid w:val="371566F7"/>
    <w:rsid w:val="3F534899"/>
    <w:rsid w:val="3F9649E8"/>
    <w:rsid w:val="3FCA1BE0"/>
    <w:rsid w:val="40CE3C3B"/>
    <w:rsid w:val="422A70FD"/>
    <w:rsid w:val="42895F44"/>
    <w:rsid w:val="45436E50"/>
    <w:rsid w:val="45465856"/>
    <w:rsid w:val="4B6A231E"/>
    <w:rsid w:val="4C424CD9"/>
    <w:rsid w:val="4E9C64D6"/>
    <w:rsid w:val="52FB0A2D"/>
    <w:rsid w:val="53872898"/>
    <w:rsid w:val="53AC2A13"/>
    <w:rsid w:val="55F17318"/>
    <w:rsid w:val="57AF4469"/>
    <w:rsid w:val="59666197"/>
    <w:rsid w:val="5BE0298E"/>
    <w:rsid w:val="5CAB335C"/>
    <w:rsid w:val="5DEF947D"/>
    <w:rsid w:val="5ED56F01"/>
    <w:rsid w:val="62FD33CD"/>
    <w:rsid w:val="64BE265B"/>
    <w:rsid w:val="67191CD7"/>
    <w:rsid w:val="6B7E6ACA"/>
    <w:rsid w:val="6C7B5DE2"/>
    <w:rsid w:val="6F742ABC"/>
    <w:rsid w:val="6FA38A09"/>
    <w:rsid w:val="73265779"/>
    <w:rsid w:val="755A14AB"/>
    <w:rsid w:val="758622FF"/>
    <w:rsid w:val="75F65D7D"/>
    <w:rsid w:val="77214AEE"/>
    <w:rsid w:val="77D21A7F"/>
    <w:rsid w:val="7AE30C05"/>
    <w:rsid w:val="7B5011A2"/>
    <w:rsid w:val="7BF63F1A"/>
    <w:rsid w:val="7D7A6CC1"/>
    <w:rsid w:val="7DBD1103"/>
    <w:rsid w:val="7F5B4DE0"/>
    <w:rsid w:val="7FFF6326"/>
    <w:rsid w:val="B5560419"/>
    <w:rsid w:val="BE7DA4E3"/>
    <w:rsid w:val="BFFF9C6F"/>
    <w:rsid w:val="D7F76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8F2F77B"/>
  <w15:docId w15:val="{1B03EBD8-FFC6-4B51-A0CA-60E05D335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pPr>
      <w:widowControl w:val="0"/>
      <w:spacing w:line="560" w:lineRule="exact"/>
      <w:ind w:firstLineChars="200" w:firstLine="200"/>
      <w:jc w:val="both"/>
    </w:pPr>
    <w:rPr>
      <w:rFonts w:ascii="仿宋" w:eastAsia="仿宋" w:hAnsi="仿宋" w:cs="Times New Roman"/>
      <w:kern w:val="2"/>
      <w:sz w:val="3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">
    <w:name w:val="编号段落首缩"/>
    <w:qFormat/>
    <w:pPr>
      <w:widowControl w:val="0"/>
      <w:numPr>
        <w:numId w:val="1"/>
      </w:numPr>
      <w:spacing w:line="560" w:lineRule="exact"/>
      <w:ind w:firstLine="0"/>
      <w:jc w:val="both"/>
    </w:pPr>
    <w:rPr>
      <w:rFonts w:ascii="仿宋" w:eastAsia="仿宋" w:hAnsi="仿宋" w:cs="Times New Roman"/>
      <w:kern w:val="2"/>
      <w:sz w:val="32"/>
      <w:szCs w:val="22"/>
    </w:rPr>
  </w:style>
  <w:style w:type="paragraph" w:customStyle="1" w:styleId="00">
    <w:name w:val="正文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a4">
    <w:name w:val="header"/>
    <w:basedOn w:val="a0"/>
    <w:link w:val="a5"/>
    <w:rsid w:val="00800F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5">
    <w:name w:val="页眉 字符"/>
    <w:basedOn w:val="a1"/>
    <w:link w:val="a4"/>
    <w:rsid w:val="00800FC2"/>
    <w:rPr>
      <w:rFonts w:ascii="仿宋" w:eastAsia="仿宋" w:hAnsi="仿宋" w:cs="Times New Roman"/>
      <w:kern w:val="2"/>
      <w:sz w:val="18"/>
      <w:szCs w:val="18"/>
    </w:rPr>
  </w:style>
  <w:style w:type="paragraph" w:styleId="a6">
    <w:name w:val="footer"/>
    <w:basedOn w:val="a0"/>
    <w:link w:val="a7"/>
    <w:rsid w:val="00800FC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7">
    <w:name w:val="页脚 字符"/>
    <w:basedOn w:val="a1"/>
    <w:link w:val="a6"/>
    <w:rsid w:val="00800FC2"/>
    <w:rPr>
      <w:rFonts w:ascii="仿宋" w:eastAsia="仿宋" w:hAnsi="仿宋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2</Pages>
  <Words>79</Words>
  <Characters>454</Characters>
  <Application>Microsoft Office Word</Application>
  <DocSecurity>0</DocSecurity>
  <Lines>3</Lines>
  <Paragraphs>1</Paragraphs>
  <ScaleCrop>false</ScaleCrop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娄方文</dc:creator>
  <cp:lastModifiedBy>Administrator</cp:lastModifiedBy>
  <cp:revision>2</cp:revision>
  <cp:lastPrinted>2026-06-03T17:15:00Z</cp:lastPrinted>
  <dcterms:created xsi:type="dcterms:W3CDTF">2024-04-26T20:54:00Z</dcterms:created>
  <dcterms:modified xsi:type="dcterms:W3CDTF">2026-06-03T09:36:00Z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068D310D4155FD389B901F6A0C0BF972_43</vt:lpwstr>
  </property>
</Properties>
</file>