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917E3">
      <w:pPr>
        <w:spacing w:before="185" w:line="185" w:lineRule="auto"/>
        <w:ind w:left="2352"/>
        <w:outlineLvl w:val="1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7"/>
          <w:sz w:val="43"/>
          <w:szCs w:val="43"/>
        </w:rPr>
        <w:t>“码上监督”使用说明</w:t>
      </w:r>
    </w:p>
    <w:p w14:paraId="523F4599">
      <w:pPr>
        <w:pStyle w:val="2"/>
        <w:spacing w:line="321" w:lineRule="auto"/>
      </w:pPr>
    </w:p>
    <w:p w14:paraId="6C30FC00">
      <w:pPr>
        <w:pStyle w:val="2"/>
        <w:spacing w:line="321" w:lineRule="auto"/>
      </w:pPr>
    </w:p>
    <w:p w14:paraId="25726070">
      <w:pPr>
        <w:spacing w:before="101" w:line="222" w:lineRule="auto"/>
        <w:ind w:left="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尊敬的纳税人缴费人:</w:t>
      </w:r>
    </w:p>
    <w:p w14:paraId="7783FC45">
      <w:pPr>
        <w:spacing w:before="322" w:line="353" w:lineRule="auto"/>
        <w:ind w:right="112" w:firstLine="65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为畅通社会监督渠道，认真听取意见建议，持续改进税务稽查工作，在国家税务总局</w:t>
      </w:r>
      <w:r>
        <w:rPr>
          <w:rFonts w:hint="eastAsia" w:ascii="仿宋" w:hAnsi="仿宋" w:eastAsia="仿宋" w:cs="仿宋"/>
          <w:spacing w:val="9"/>
          <w:sz w:val="31"/>
          <w:szCs w:val="31"/>
          <w:lang w:val="en-US" w:eastAsia="zh-CN"/>
        </w:rPr>
        <w:t>克</w:t>
      </w:r>
      <w:r>
        <w:rPr>
          <w:rFonts w:ascii="仿宋" w:hAnsi="仿宋" w:eastAsia="仿宋" w:cs="仿宋"/>
          <w:spacing w:val="9"/>
          <w:sz w:val="31"/>
          <w:szCs w:val="31"/>
        </w:rPr>
        <w:t>州税务局稽查局及其工作人员对您实施税务稽查过程中，敬请您对其履行职责、规范执法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、文明服务、遵纪守法等情况进行监督，随时可通过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“码上监督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”二维码（下附）反映情况。对您所反映的问题，我们将严格保</w:t>
      </w:r>
      <w:r>
        <w:rPr>
          <w:rFonts w:ascii="仿宋" w:hAnsi="仿宋" w:eastAsia="仿宋" w:cs="仿宋"/>
          <w:spacing w:val="8"/>
          <w:sz w:val="31"/>
          <w:szCs w:val="31"/>
        </w:rPr>
        <w:t>密，认真调查，严肃处理，谢谢!</w:t>
      </w:r>
    </w:p>
    <w:p w14:paraId="5E0A4147">
      <w:pPr>
        <w:pStyle w:val="2"/>
        <w:spacing w:line="272" w:lineRule="auto"/>
      </w:pPr>
    </w:p>
    <w:p w14:paraId="4462373D">
      <w:pPr>
        <w:pStyle w:val="2"/>
        <w:spacing w:line="272" w:lineRule="auto"/>
      </w:pPr>
    </w:p>
    <w:p w14:paraId="7BF64A5B">
      <w:pPr>
        <w:spacing w:before="101" w:line="223" w:lineRule="auto"/>
        <w:ind w:left="642"/>
        <w:rPr>
          <w:rFonts w:hint="default" w:ascii="仿宋" w:hAnsi="仿宋" w:eastAsia="仿宋" w:cs="仿宋"/>
          <w:sz w:val="31"/>
          <w:szCs w:val="31"/>
          <w:lang w:val="en-US" w:eastAsia="zh-CN"/>
        </w:rPr>
      </w:pPr>
      <w:r>
        <w:rPr>
          <w:rFonts w:ascii="仿宋" w:hAnsi="仿宋" w:eastAsia="仿宋" w:cs="仿宋"/>
          <w:spacing w:val="6"/>
          <w:sz w:val="31"/>
          <w:szCs w:val="31"/>
        </w:rPr>
        <w:t>稽查局联系电话：</w:t>
      </w:r>
      <w:r>
        <w:rPr>
          <w:rFonts w:hint="eastAsia" w:ascii="仿宋" w:hAnsi="仿宋" w:eastAsia="仿宋" w:cs="仿宋"/>
          <w:spacing w:val="6"/>
          <w:sz w:val="31"/>
          <w:szCs w:val="31"/>
          <w:lang w:val="en-US" w:eastAsia="zh-CN"/>
        </w:rPr>
        <w:t>0908-4238853</w:t>
      </w:r>
    </w:p>
    <w:p w14:paraId="186C6835">
      <w:pPr>
        <w:pStyle w:val="2"/>
        <w:spacing w:line="263" w:lineRule="auto"/>
      </w:pPr>
    </w:p>
    <w:p w14:paraId="34D14CCE">
      <w:pPr>
        <w:pStyle w:val="2"/>
        <w:spacing w:line="263" w:lineRule="auto"/>
      </w:pPr>
    </w:p>
    <w:p w14:paraId="6AE11343">
      <w:pPr>
        <w:pStyle w:val="2"/>
        <w:spacing w:line="263" w:lineRule="auto"/>
      </w:pPr>
    </w:p>
    <w:p w14:paraId="205A9912">
      <w:pPr>
        <w:pStyle w:val="2"/>
        <w:spacing w:line="264" w:lineRule="auto"/>
      </w:pPr>
    </w:p>
    <w:p w14:paraId="39C44B5D">
      <w:pPr>
        <w:pStyle w:val="2"/>
        <w:spacing w:line="264" w:lineRule="auto"/>
      </w:pPr>
    </w:p>
    <w:p w14:paraId="4F7040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国家税务总局克州税务局稽查局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ECE84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bookmarkEnd w:id="0"/>
    </w:p>
    <w:p w14:paraId="4F08C897">
      <w:pPr>
        <w:pStyle w:val="2"/>
        <w:spacing w:line="294" w:lineRule="auto"/>
      </w:pPr>
    </w:p>
    <w:p w14:paraId="464C37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93FA6"/>
    <w:rsid w:val="2C6A1D05"/>
    <w:rsid w:val="34C56871"/>
    <w:rsid w:val="35A76D27"/>
    <w:rsid w:val="4BD32DC6"/>
    <w:rsid w:val="4C20409F"/>
    <w:rsid w:val="622C228D"/>
    <w:rsid w:val="62793FA6"/>
    <w:rsid w:val="6FF1BAE7"/>
    <w:rsid w:val="733D418B"/>
    <w:rsid w:val="7DBF5F8E"/>
    <w:rsid w:val="7F93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2024-06-15T09:01:00Z</dcterms:created>
  <dc:creator>宗扬</dc:creator>
  <cp:lastModifiedBy>UOS</cp:lastModifiedBy>
  <cp:lastPrinted>2024-10-16T05:07:00Z</cp:lastPrinted>
  <dcterms:modified xsi:type="dcterms:W3CDTF">2026-08-10T19:13:53Z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B2C2272C583B90A571B2796A21E35DDA_43</vt:lpwstr>
  </property>
</Properties>
</file>