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427F3">
      <w:pPr>
        <w:pStyle w:val="4"/>
        <w:jc w:val="both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 w14:paraId="07630D8C">
      <w:pPr>
        <w:ind w:firstLine="1285" w:firstLineChars="4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昆玉税务局2025年9月非正常户纳税人清册</w:t>
      </w:r>
      <w:bookmarkEnd w:id="0"/>
    </w:p>
    <w:tbl>
      <w:tblPr>
        <w:tblStyle w:val="2"/>
        <w:tblpPr w:leftFromText="180" w:rightFromText="180" w:vertAnchor="text" w:horzAnchor="page" w:tblpXSpec="center" w:tblpY="259"/>
        <w:tblOverlap w:val="never"/>
        <w:tblW w:w="103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942"/>
        <w:gridCol w:w="1474"/>
        <w:gridCol w:w="1043"/>
        <w:gridCol w:w="2466"/>
        <w:gridCol w:w="2871"/>
      </w:tblGrid>
      <w:tr w14:paraId="1889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E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A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法定代表人(负责人)姓名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6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生产经营地址</w:t>
            </w:r>
          </w:p>
        </w:tc>
      </w:tr>
      <w:tr w14:paraId="5ACE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91659009MAEFRG0233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昆玉市源荣科技有限公司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李家锐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440***********9219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新疆昆玉市玉都街道西大街北侧时代广场商铺_3-221号铺</w:t>
            </w:r>
          </w:p>
        </w:tc>
      </w:tr>
      <w:tr w14:paraId="1164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91659009MABKX8MK0F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昆玉市玉泉镇海森缘酒店管理有限责任公司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陈刚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653***********1071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新疆昆玉市玉泉镇巴格托格拉克374号</w:t>
            </w:r>
          </w:p>
        </w:tc>
      </w:tr>
      <w:tr w14:paraId="34B1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E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91659009MAEGCNR315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昆玉市昆鑫商贸有限公司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单宝珠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370***********4411</w:t>
            </w:r>
          </w:p>
        </w:tc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新疆昆玉市玉都街道西大街北侧时代广场商铺_3-220号</w:t>
            </w:r>
          </w:p>
        </w:tc>
      </w:tr>
    </w:tbl>
    <w:p w14:paraId="12EF3872"/>
    <w:p w14:paraId="15FECB4B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830195"/>
    <w:rsid w:val="0D120204"/>
    <w:rsid w:val="12193FA7"/>
    <w:rsid w:val="30D9205C"/>
    <w:rsid w:val="31CC528F"/>
    <w:rsid w:val="35F644B0"/>
    <w:rsid w:val="3AC7227F"/>
    <w:rsid w:val="510555A5"/>
    <w:rsid w:val="5DD450B3"/>
    <w:rsid w:val="5E06306B"/>
    <w:rsid w:val="73840553"/>
    <w:rsid w:val="76E90D42"/>
    <w:rsid w:val="78F43B8C"/>
    <w:rsid w:val="7A4B3080"/>
    <w:rsid w:val="7CB573D0"/>
    <w:rsid w:val="7E2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463</Characters>
  <Lines>0</Lines>
  <Paragraphs>0</Paragraphs>
  <TotalTime>10</TotalTime>
  <ScaleCrop>false</ScaleCrop>
  <LinksUpToDate>false</LinksUpToDate>
  <CharactersWithSpaces>490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2025-04-01T04:03:00Z</dcterms:created>
  <dc:creator>杜倩</dc:creator>
  <cp:lastModifiedBy>凛冬将至</cp:lastModifiedBy>
  <cp:lastPrinted>2025-06-05T02:03:00Z</cp:lastPrinted>
  <dcterms:modified xsi:type="dcterms:W3CDTF">2025-10-09T08:43:07Z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eyJoZGlkIjoiYzg2N2Q3NTEzOGJlNDM1NDUwZGYwZmEzNmYzYTUxMGMiLCJ1c2VySWQiOiI2NTY0Mzc5ODUifQ==</vt:lpwstr>
  </property>
  <property fmtid="{D5CDD505-2E9C-101B-9397-08002B2CF9AE}" pid="4" name="ICV">
    <vt:lpwstr>DD164BCD4EB3468B9915AA4AAC0779C6_13</vt:lpwstr>
  </property>
</Properties>
</file>