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B2" w:rsidRPr="00635EB2" w:rsidRDefault="00C47530">
      <w:pPr>
        <w:spacing w:line="580" w:lineRule="exact"/>
        <w:jc w:val="center"/>
        <w:rPr>
          <w:rFonts w:ascii="黑体" w:eastAsia="黑体" w:hAnsi="宋体"/>
          <w:b/>
          <w:sz w:val="44"/>
          <w:szCs w:val="44"/>
        </w:rPr>
      </w:pPr>
      <w:r w:rsidRPr="00635EB2">
        <w:rPr>
          <w:rFonts w:ascii="黑体" w:eastAsia="黑体" w:hAnsi="宋体" w:hint="eastAsia"/>
          <w:b/>
          <w:sz w:val="44"/>
          <w:szCs w:val="44"/>
        </w:rPr>
        <w:t>2017年度</w:t>
      </w:r>
      <w:r w:rsidR="00570A2C" w:rsidRPr="00635EB2">
        <w:rPr>
          <w:rFonts w:ascii="黑体" w:eastAsia="黑体" w:hAnsi="宋体" w:hint="eastAsia"/>
          <w:b/>
          <w:sz w:val="44"/>
          <w:szCs w:val="44"/>
        </w:rPr>
        <w:t>英吉沙县地方税务局</w:t>
      </w:r>
    </w:p>
    <w:p w:rsidR="00EF5A20" w:rsidRPr="00635EB2" w:rsidRDefault="00C47530" w:rsidP="00635EB2">
      <w:pPr>
        <w:spacing w:line="580" w:lineRule="exact"/>
        <w:jc w:val="center"/>
        <w:rPr>
          <w:rFonts w:ascii="黑体" w:eastAsia="黑体" w:hAnsi="宋体"/>
          <w:b/>
          <w:sz w:val="44"/>
          <w:szCs w:val="44"/>
        </w:rPr>
      </w:pPr>
      <w:r w:rsidRPr="00635EB2">
        <w:rPr>
          <w:rFonts w:ascii="黑体" w:eastAsia="黑体" w:hAnsi="宋体" w:hint="eastAsia"/>
          <w:b/>
          <w:sz w:val="44"/>
          <w:szCs w:val="44"/>
        </w:rPr>
        <w:t>部门决算公开说明</w:t>
      </w:r>
    </w:p>
    <w:p w:rsidR="00EF5A20" w:rsidRPr="00175968" w:rsidRDefault="00EF5A20">
      <w:pPr>
        <w:spacing w:line="580" w:lineRule="exact"/>
        <w:ind w:firstLineChars="200" w:firstLine="640"/>
        <w:rPr>
          <w:rFonts w:ascii="仿宋_GB2312" w:eastAsia="仿宋_GB2312" w:hAnsi="宋体"/>
          <w:sz w:val="32"/>
          <w:szCs w:val="32"/>
        </w:rPr>
      </w:pPr>
    </w:p>
    <w:p w:rsidR="00EF5A20" w:rsidRPr="00635EB2" w:rsidRDefault="00C47530">
      <w:pPr>
        <w:spacing w:line="580" w:lineRule="exact"/>
        <w:jc w:val="center"/>
        <w:rPr>
          <w:rFonts w:ascii="黑体" w:eastAsia="黑体" w:hAnsi="华文中宋"/>
          <w:b/>
          <w:kern w:val="0"/>
          <w:sz w:val="32"/>
          <w:szCs w:val="32"/>
        </w:rPr>
      </w:pPr>
      <w:r w:rsidRPr="00635EB2">
        <w:rPr>
          <w:rFonts w:ascii="黑体" w:eastAsia="黑体" w:hAnsi="华文中宋" w:hint="eastAsia"/>
          <w:b/>
          <w:kern w:val="0"/>
          <w:sz w:val="32"/>
          <w:szCs w:val="32"/>
        </w:rPr>
        <w:t>目  录</w:t>
      </w:r>
    </w:p>
    <w:p w:rsidR="00EF5A20" w:rsidRPr="00175968" w:rsidRDefault="00EF5A20">
      <w:pPr>
        <w:spacing w:line="580" w:lineRule="exact"/>
        <w:ind w:firstLineChars="200" w:firstLine="643"/>
        <w:rPr>
          <w:rFonts w:ascii="仿宋_GB2312" w:eastAsia="仿宋_GB2312" w:hAnsi="宋体"/>
          <w:b/>
          <w:kern w:val="0"/>
          <w:sz w:val="32"/>
          <w:szCs w:val="32"/>
        </w:rPr>
      </w:pPr>
    </w:p>
    <w:p w:rsidR="00EF5A20" w:rsidRPr="004058B3" w:rsidRDefault="00C47530" w:rsidP="004058B3">
      <w:pPr>
        <w:spacing w:line="580" w:lineRule="exact"/>
        <w:ind w:firstLineChars="200" w:firstLine="643"/>
        <w:rPr>
          <w:rFonts w:ascii="仿宋_GB2312" w:eastAsia="仿宋_GB2312" w:hAnsi="黑体"/>
          <w:b/>
          <w:kern w:val="0"/>
          <w:sz w:val="32"/>
          <w:szCs w:val="32"/>
        </w:rPr>
      </w:pPr>
      <w:r w:rsidRPr="004058B3">
        <w:rPr>
          <w:rFonts w:ascii="仿宋_GB2312" w:eastAsia="仿宋_GB2312" w:hAnsi="黑体" w:hint="eastAsia"/>
          <w:b/>
          <w:kern w:val="0"/>
          <w:sz w:val="32"/>
          <w:szCs w:val="32"/>
        </w:rPr>
        <w:t>第一部分</w:t>
      </w:r>
      <w:r w:rsidR="00635EB2">
        <w:rPr>
          <w:rFonts w:ascii="仿宋_GB2312" w:eastAsia="仿宋_GB2312" w:hAnsi="黑体" w:hint="eastAsia"/>
          <w:b/>
          <w:kern w:val="0"/>
          <w:sz w:val="32"/>
          <w:szCs w:val="32"/>
        </w:rPr>
        <w:t xml:space="preserve"> </w:t>
      </w:r>
      <w:r w:rsidR="00570A2C" w:rsidRPr="004058B3">
        <w:rPr>
          <w:rFonts w:ascii="仿宋_GB2312" w:eastAsia="仿宋_GB2312" w:hAnsi="黑体" w:hint="eastAsia"/>
          <w:b/>
          <w:sz w:val="32"/>
          <w:szCs w:val="32"/>
        </w:rPr>
        <w:t>英吉沙县地方税务局</w:t>
      </w:r>
      <w:r w:rsidRPr="004058B3">
        <w:rPr>
          <w:rFonts w:ascii="仿宋_GB2312" w:eastAsia="仿宋_GB2312" w:hAnsi="黑体" w:hint="eastAsia"/>
          <w:b/>
          <w:kern w:val="0"/>
          <w:sz w:val="32"/>
          <w:szCs w:val="32"/>
        </w:rPr>
        <w:t>部门单位概况</w:t>
      </w:r>
    </w:p>
    <w:p w:rsidR="00EF5A20" w:rsidRPr="00175968" w:rsidRDefault="00C47530">
      <w:pPr>
        <w:spacing w:line="580" w:lineRule="exact"/>
        <w:ind w:firstLineChars="200" w:firstLine="640"/>
        <w:rPr>
          <w:rFonts w:ascii="仿宋_GB2312" w:eastAsia="仿宋_GB2312" w:hAnsi="宋体"/>
          <w:kern w:val="0"/>
          <w:sz w:val="32"/>
          <w:szCs w:val="32"/>
        </w:rPr>
      </w:pPr>
      <w:r w:rsidRPr="00175968">
        <w:rPr>
          <w:rFonts w:ascii="仿宋_GB2312" w:eastAsia="仿宋_GB2312" w:hAnsi="宋体" w:hint="eastAsia"/>
          <w:kern w:val="0"/>
          <w:sz w:val="32"/>
          <w:szCs w:val="32"/>
        </w:rPr>
        <w:t>一、主要职能、机构设置及人员情况</w:t>
      </w:r>
    </w:p>
    <w:p w:rsidR="00EF5A20" w:rsidRPr="00175968" w:rsidRDefault="00C47530">
      <w:pPr>
        <w:spacing w:line="580" w:lineRule="exact"/>
        <w:ind w:firstLineChars="200" w:firstLine="640"/>
        <w:rPr>
          <w:rFonts w:ascii="仿宋_GB2312" w:eastAsia="仿宋_GB2312" w:hAnsi="宋体"/>
          <w:kern w:val="0"/>
          <w:sz w:val="32"/>
          <w:szCs w:val="32"/>
        </w:rPr>
      </w:pPr>
      <w:r w:rsidRPr="00175968">
        <w:rPr>
          <w:rFonts w:ascii="仿宋_GB2312" w:eastAsia="仿宋_GB2312" w:hAnsi="宋体" w:hint="eastAsia"/>
          <w:kern w:val="0"/>
          <w:sz w:val="32"/>
          <w:szCs w:val="32"/>
        </w:rPr>
        <w:t>二、</w:t>
      </w:r>
      <w:r w:rsidRPr="00175968">
        <w:rPr>
          <w:rFonts w:ascii="仿宋_GB2312" w:eastAsia="仿宋_GB2312" w:hint="eastAsia"/>
          <w:sz w:val="32"/>
          <w:szCs w:val="32"/>
        </w:rPr>
        <w:t>部门决算单位构成</w:t>
      </w:r>
    </w:p>
    <w:p w:rsidR="00EF5A20" w:rsidRPr="004058B3" w:rsidRDefault="00C47530" w:rsidP="004058B3">
      <w:pPr>
        <w:spacing w:line="580" w:lineRule="exact"/>
        <w:ind w:firstLineChars="200" w:firstLine="643"/>
        <w:rPr>
          <w:rFonts w:ascii="仿宋_GB2312" w:eastAsia="仿宋_GB2312" w:hAnsi="黑体"/>
          <w:b/>
          <w:kern w:val="0"/>
          <w:sz w:val="32"/>
          <w:szCs w:val="32"/>
        </w:rPr>
      </w:pPr>
      <w:r w:rsidRPr="004058B3">
        <w:rPr>
          <w:rFonts w:ascii="仿宋_GB2312" w:eastAsia="仿宋_GB2312" w:hAnsi="黑体" w:hint="eastAsia"/>
          <w:b/>
          <w:kern w:val="0"/>
          <w:sz w:val="32"/>
          <w:szCs w:val="32"/>
        </w:rPr>
        <w:t>第二部分 部门决算情况说明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一、部门收支总体情况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（一）部门收入支出决算总体情况说明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（二）部门收入总体情况说明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（三）部门支出总体情况说明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二、部门财政拨款收支情况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（一）财政拨款收支总体情况说明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（二）一般公共预算支出决算情况说明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（三）政府性基金预算收支决算情况说明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（四）政府性基金预算支出决算情况说明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三、部门结转结余情况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四、一般公共预算“三公”经费支出情况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五、机关运行经费支出情况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六、政府采购情况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七、其他重要事项的情况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（一）国有资产占用情况说明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lastRenderedPageBreak/>
        <w:t>（二）国有资产收益征缴情况说明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（三）部门项目支出情况和项目绩效评价情况说明</w:t>
      </w:r>
    </w:p>
    <w:p w:rsidR="00EF5A20" w:rsidRPr="004058B3" w:rsidRDefault="00C47530" w:rsidP="004058B3">
      <w:pPr>
        <w:spacing w:line="580" w:lineRule="exact"/>
        <w:ind w:firstLineChars="200" w:firstLine="643"/>
        <w:rPr>
          <w:rFonts w:ascii="仿宋_GB2312" w:eastAsia="仿宋_GB2312" w:hAnsi="黑体"/>
          <w:b/>
          <w:kern w:val="0"/>
          <w:sz w:val="32"/>
          <w:szCs w:val="32"/>
        </w:rPr>
      </w:pPr>
      <w:r w:rsidRPr="004058B3">
        <w:rPr>
          <w:rFonts w:ascii="仿宋_GB2312" w:eastAsia="仿宋_GB2312" w:hAnsi="黑体" w:hint="eastAsia"/>
          <w:b/>
          <w:kern w:val="0"/>
          <w:sz w:val="32"/>
          <w:szCs w:val="32"/>
        </w:rPr>
        <w:t>第三部分 专业名词解释</w:t>
      </w:r>
    </w:p>
    <w:p w:rsidR="00EF5A20" w:rsidRPr="004058B3" w:rsidRDefault="00C47530" w:rsidP="004058B3">
      <w:pPr>
        <w:spacing w:line="580" w:lineRule="exact"/>
        <w:ind w:firstLineChars="200" w:firstLine="643"/>
        <w:rPr>
          <w:rFonts w:ascii="仿宋_GB2312" w:eastAsia="仿宋_GB2312" w:hAnsi="黑体"/>
          <w:b/>
          <w:kern w:val="0"/>
          <w:sz w:val="32"/>
          <w:szCs w:val="32"/>
        </w:rPr>
      </w:pPr>
      <w:r w:rsidRPr="004058B3">
        <w:rPr>
          <w:rFonts w:ascii="仿宋_GB2312" w:eastAsia="仿宋_GB2312" w:hAnsi="黑体" w:hint="eastAsia"/>
          <w:b/>
          <w:kern w:val="0"/>
          <w:sz w:val="32"/>
          <w:szCs w:val="32"/>
        </w:rPr>
        <w:t>第四部分 部门决算报表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一、报表封面</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二、部门收支总体情况（11张）：</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《收入支出决算总表》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《收入决算表》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《项目收入支出决算表》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《行政事业类项目收入支出决算表》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《基本建设类项目收入支出决算表》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《基本支出决算明细表》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《项目支出决算明细表》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《财政专户管理资金收入支出决算表》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三、财政拨款收支情况（9张）：</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《财政拨款收入支出决算总表》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《一般公共预算财政拨款收入支出决算表》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《一般公共预算财政拨款支出决算明细表》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《一般公共预算财政拨款基本支出决算明细表》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《一般公共预算财政拨款项目支出决算明细表》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《政府性基金预算财政拨款收入支出决算表》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lastRenderedPageBreak/>
        <w:t>《政府性基金预算财政拨款支出决算明细表》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《政府性基金预算财政拨款基本支出决算明细表》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《政府性基金预算财政拨款项目支出决算明细表》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四、单位资产负责情况（1张）：《资产负债简表》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五、部门决算附表（5张）：</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《资产情况表》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《国有资产收益征缴情况表》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《基本数字表》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《机构人员情况表》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《非税收入征缴情况表》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六、填报说明附表（2张）</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《部门决算相关信息统计表》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《政府采购情况表》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七、“三公”经费支出情况(1张)：</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《2017年度一般公共预算“三公”经费支出情况表》</w:t>
      </w:r>
    </w:p>
    <w:p w:rsidR="00EF5A20" w:rsidRPr="00175968" w:rsidRDefault="00EF5A20">
      <w:pPr>
        <w:spacing w:line="580" w:lineRule="exact"/>
        <w:jc w:val="center"/>
        <w:rPr>
          <w:rFonts w:ascii="仿宋_GB2312" w:eastAsia="仿宋_GB2312" w:hAnsi="黑体"/>
          <w:sz w:val="32"/>
          <w:szCs w:val="32"/>
        </w:rPr>
      </w:pPr>
    </w:p>
    <w:p w:rsidR="00EF5A20" w:rsidRPr="004058B3" w:rsidRDefault="00C47530">
      <w:pPr>
        <w:spacing w:line="580" w:lineRule="exact"/>
        <w:jc w:val="center"/>
        <w:outlineLvl w:val="0"/>
        <w:rPr>
          <w:rFonts w:ascii="仿宋_GB2312" w:eastAsia="仿宋_GB2312" w:hAnsi="黑体"/>
          <w:b/>
          <w:sz w:val="32"/>
          <w:szCs w:val="32"/>
        </w:rPr>
      </w:pPr>
      <w:r w:rsidRPr="004058B3">
        <w:rPr>
          <w:rFonts w:ascii="仿宋_GB2312" w:eastAsia="仿宋_GB2312" w:hAnsi="黑体" w:hint="eastAsia"/>
          <w:b/>
          <w:sz w:val="32"/>
          <w:szCs w:val="32"/>
        </w:rPr>
        <w:t>第一部分 部门单位概况</w:t>
      </w:r>
    </w:p>
    <w:p w:rsidR="00EF5A20" w:rsidRPr="00D83834" w:rsidRDefault="00C47530" w:rsidP="00D83834">
      <w:pPr>
        <w:spacing w:line="580" w:lineRule="exact"/>
        <w:ind w:firstLineChars="200" w:firstLine="643"/>
        <w:rPr>
          <w:rFonts w:ascii="仿宋_GB2312" w:eastAsia="仿宋_GB2312"/>
          <w:b/>
          <w:sz w:val="32"/>
          <w:szCs w:val="32"/>
        </w:rPr>
      </w:pPr>
      <w:r w:rsidRPr="00D83834">
        <w:rPr>
          <w:rFonts w:ascii="仿宋_GB2312" w:eastAsia="仿宋_GB2312" w:hint="eastAsia"/>
          <w:b/>
          <w:sz w:val="32"/>
          <w:szCs w:val="32"/>
        </w:rPr>
        <w:t>一、部门</w:t>
      </w:r>
      <w:r w:rsidR="00D83834" w:rsidRPr="00D83834">
        <w:rPr>
          <w:rFonts w:ascii="仿宋_GB2312" w:eastAsia="仿宋_GB2312" w:hint="eastAsia"/>
          <w:b/>
          <w:sz w:val="32"/>
          <w:szCs w:val="32"/>
        </w:rPr>
        <w:t>基本情况</w:t>
      </w:r>
    </w:p>
    <w:p w:rsidR="00EF5A20" w:rsidRPr="00175968" w:rsidRDefault="00D8383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sidR="00C47530" w:rsidRPr="00175968">
        <w:rPr>
          <w:rFonts w:ascii="仿宋_GB2312" w:eastAsia="仿宋_GB2312" w:hint="eastAsia"/>
          <w:color w:val="000000"/>
          <w:sz w:val="32"/>
          <w:szCs w:val="32"/>
        </w:rPr>
        <w:t>主要职能</w:t>
      </w:r>
    </w:p>
    <w:p w:rsidR="00570A2C" w:rsidRPr="00175968" w:rsidRDefault="00570A2C" w:rsidP="00570A2C">
      <w:pPr>
        <w:spacing w:line="660" w:lineRule="exact"/>
        <w:ind w:firstLine="640"/>
        <w:rPr>
          <w:rFonts w:ascii="仿宋_GB2312" w:eastAsia="仿宋_GB2312" w:hAnsi="仿宋_GB2312"/>
          <w:sz w:val="32"/>
          <w:szCs w:val="32"/>
        </w:rPr>
      </w:pPr>
      <w:r w:rsidRPr="00175968">
        <w:rPr>
          <w:rFonts w:ascii="仿宋_GB2312" w:eastAsia="仿宋_GB2312" w:hint="eastAsia"/>
          <w:sz w:val="32"/>
          <w:szCs w:val="32"/>
        </w:rPr>
        <w:t>1.贯彻执行国家和自治区制定的税收法律、法规、规章及规范性文件，研究、落实上级税务部门制定的地方各税、基金、费在本县的具体征收管理实施办法。</w:t>
      </w:r>
    </w:p>
    <w:p w:rsidR="00570A2C" w:rsidRPr="00175968" w:rsidRDefault="00570A2C" w:rsidP="00570A2C">
      <w:pPr>
        <w:ind w:firstLineChars="200" w:firstLine="640"/>
        <w:rPr>
          <w:rFonts w:ascii="仿宋_GB2312" w:eastAsia="仿宋_GB2312"/>
          <w:sz w:val="32"/>
          <w:szCs w:val="32"/>
        </w:rPr>
      </w:pPr>
      <w:r w:rsidRPr="00175968">
        <w:rPr>
          <w:rFonts w:ascii="仿宋_GB2312" w:eastAsia="仿宋_GB2312" w:hint="eastAsia"/>
          <w:sz w:val="32"/>
          <w:szCs w:val="32"/>
        </w:rPr>
        <w:t>2. 负责地方各税、教育费附加、人民教育基金及文化</w:t>
      </w:r>
      <w:r w:rsidRPr="00175968">
        <w:rPr>
          <w:rFonts w:ascii="仿宋_GB2312" w:eastAsia="仿宋_GB2312" w:hint="eastAsia"/>
          <w:sz w:val="32"/>
          <w:szCs w:val="32"/>
        </w:rPr>
        <w:lastRenderedPageBreak/>
        <w:t>事业建设费的征收管理工作；负责税法宣传工作。</w:t>
      </w:r>
    </w:p>
    <w:p w:rsidR="00570A2C" w:rsidRPr="00175968" w:rsidRDefault="00570A2C" w:rsidP="00570A2C">
      <w:pPr>
        <w:ind w:firstLineChars="200" w:firstLine="640"/>
        <w:rPr>
          <w:rFonts w:ascii="仿宋_GB2312" w:eastAsia="仿宋_GB2312"/>
          <w:sz w:val="32"/>
          <w:szCs w:val="32"/>
        </w:rPr>
      </w:pPr>
      <w:r w:rsidRPr="00175968">
        <w:rPr>
          <w:rFonts w:ascii="仿宋_GB2312" w:eastAsia="仿宋_GB2312" w:hint="eastAsia"/>
          <w:sz w:val="32"/>
          <w:szCs w:val="32"/>
        </w:rPr>
        <w:t>3.负责地方税收的检查工作。</w:t>
      </w:r>
    </w:p>
    <w:p w:rsidR="00570A2C" w:rsidRPr="00175968" w:rsidRDefault="00570A2C" w:rsidP="00570A2C">
      <w:pPr>
        <w:ind w:firstLineChars="200" w:firstLine="640"/>
        <w:rPr>
          <w:rFonts w:ascii="仿宋_GB2312" w:eastAsia="仿宋_GB2312"/>
          <w:sz w:val="32"/>
          <w:szCs w:val="32"/>
        </w:rPr>
      </w:pPr>
      <w:r w:rsidRPr="00175968">
        <w:rPr>
          <w:rFonts w:ascii="仿宋_GB2312" w:eastAsia="仿宋_GB2312" w:hint="eastAsia"/>
          <w:sz w:val="32"/>
          <w:szCs w:val="32"/>
        </w:rPr>
        <w:t>4.负责地方税收的计划、统计和会计工作。</w:t>
      </w:r>
    </w:p>
    <w:p w:rsidR="00570A2C" w:rsidRPr="00175968" w:rsidRDefault="00570A2C" w:rsidP="00570A2C">
      <w:pPr>
        <w:ind w:firstLineChars="200" w:firstLine="640"/>
        <w:rPr>
          <w:rFonts w:ascii="仿宋_GB2312" w:eastAsia="仿宋_GB2312"/>
          <w:sz w:val="32"/>
          <w:szCs w:val="32"/>
        </w:rPr>
      </w:pPr>
      <w:r w:rsidRPr="00175968">
        <w:rPr>
          <w:rFonts w:ascii="仿宋_GB2312" w:eastAsia="仿宋_GB2312" w:hint="eastAsia"/>
          <w:sz w:val="32"/>
          <w:szCs w:val="32"/>
        </w:rPr>
        <w:t>5.负责机关和所属单位的人事和纪检监察工作。</w:t>
      </w:r>
    </w:p>
    <w:p w:rsidR="00570A2C" w:rsidRPr="00175968" w:rsidRDefault="00570A2C" w:rsidP="00570A2C">
      <w:pPr>
        <w:ind w:firstLineChars="200" w:firstLine="640"/>
        <w:rPr>
          <w:rFonts w:ascii="仿宋_GB2312" w:eastAsia="仿宋_GB2312"/>
          <w:sz w:val="32"/>
          <w:szCs w:val="32"/>
        </w:rPr>
      </w:pPr>
      <w:r w:rsidRPr="00175968">
        <w:rPr>
          <w:rFonts w:ascii="仿宋_GB2312" w:eastAsia="仿宋_GB2312" w:hint="eastAsia"/>
          <w:sz w:val="32"/>
          <w:szCs w:val="32"/>
        </w:rPr>
        <w:t>6.负责本局干部队伍的思想政治工作、精神文明建设以及教育培训工作。</w:t>
      </w:r>
    </w:p>
    <w:p w:rsidR="00570A2C" w:rsidRPr="00175968" w:rsidRDefault="00570A2C" w:rsidP="00570A2C">
      <w:pPr>
        <w:ind w:firstLineChars="200" w:firstLine="640"/>
        <w:rPr>
          <w:rFonts w:ascii="仿宋_GB2312" w:eastAsia="仿宋_GB2312"/>
          <w:sz w:val="32"/>
          <w:szCs w:val="32"/>
        </w:rPr>
      </w:pPr>
      <w:r w:rsidRPr="00175968">
        <w:rPr>
          <w:rFonts w:ascii="仿宋_GB2312" w:eastAsia="仿宋_GB2312" w:hint="eastAsia"/>
          <w:sz w:val="32"/>
          <w:szCs w:val="32"/>
        </w:rPr>
        <w:t>7.承办喀什地区地方税务局和英吉沙县人民政府交办的其他工作。</w:t>
      </w:r>
    </w:p>
    <w:p w:rsidR="00D83834" w:rsidRPr="00D83834" w:rsidRDefault="00D83834" w:rsidP="00D83834">
      <w:pPr>
        <w:ind w:firstLineChars="200" w:firstLine="640"/>
        <w:rPr>
          <w:rFonts w:ascii="仿宋_GB2312" w:eastAsia="仿宋_GB2312"/>
          <w:color w:val="000000"/>
          <w:sz w:val="32"/>
          <w:szCs w:val="32"/>
        </w:rPr>
      </w:pPr>
      <w:r w:rsidRPr="00D83834">
        <w:rPr>
          <w:rFonts w:ascii="仿宋_GB2312" w:eastAsia="仿宋_GB2312" w:cs="仿宋_GB2312" w:hint="eastAsia"/>
          <w:color w:val="000000"/>
          <w:sz w:val="32"/>
          <w:szCs w:val="32"/>
        </w:rPr>
        <w:t>（二）机构设置、人员编制和实有人员情况</w:t>
      </w:r>
    </w:p>
    <w:p w:rsidR="00EB368E" w:rsidRPr="00175968" w:rsidRDefault="00D83834" w:rsidP="00D83834">
      <w:pPr>
        <w:spacing w:line="580" w:lineRule="exact"/>
        <w:rPr>
          <w:rFonts w:ascii="仿宋_GB2312" w:eastAsia="仿宋_GB2312"/>
          <w:sz w:val="32"/>
          <w:szCs w:val="32"/>
        </w:rPr>
      </w:pPr>
      <w:r>
        <w:rPr>
          <w:rFonts w:ascii="仿宋_GB2312" w:eastAsia="仿宋_GB2312" w:hint="eastAsia"/>
          <w:color w:val="000000"/>
          <w:sz w:val="32"/>
          <w:szCs w:val="32"/>
        </w:rPr>
        <w:t xml:space="preserve">      </w:t>
      </w:r>
      <w:r w:rsidR="00EB368E" w:rsidRPr="00175968">
        <w:rPr>
          <w:rFonts w:ascii="仿宋_GB2312" w:eastAsia="仿宋_GB2312" w:hint="eastAsia"/>
          <w:sz w:val="32"/>
          <w:szCs w:val="32"/>
        </w:rPr>
        <w:t>英吉沙县地方税务局</w:t>
      </w:r>
      <w:r w:rsidR="00C47530" w:rsidRPr="00175968">
        <w:rPr>
          <w:rFonts w:ascii="仿宋_GB2312" w:eastAsia="仿宋_GB2312" w:hint="eastAsia"/>
          <w:color w:val="000000"/>
          <w:sz w:val="32"/>
          <w:szCs w:val="32"/>
        </w:rPr>
        <w:t>实行机构、人员、经费、干部 “四垂直”管理，为自治区三级预算单位。</w:t>
      </w:r>
      <w:r w:rsidR="00EB368E" w:rsidRPr="00175968">
        <w:rPr>
          <w:rFonts w:ascii="仿宋_GB2312" w:eastAsia="仿宋_GB2312" w:hAnsi="宋体" w:hint="eastAsia"/>
          <w:sz w:val="32"/>
          <w:szCs w:val="32"/>
        </w:rPr>
        <w:t>行政编制共36人，年末实有在职人员35人，退休人员14人</w:t>
      </w:r>
      <w:r w:rsidR="00F15029">
        <w:rPr>
          <w:rFonts w:ascii="仿宋_GB2312" w:eastAsia="仿宋_GB2312" w:hint="eastAsia"/>
          <w:sz w:val="32"/>
          <w:szCs w:val="32"/>
        </w:rPr>
        <w:t>，</w:t>
      </w:r>
      <w:r w:rsidR="00F15029">
        <w:rPr>
          <w:rFonts w:ascii="仿宋_GB2312" w:eastAsia="仿宋_GB2312" w:cs="仿宋_GB2312" w:hint="eastAsia"/>
          <w:sz w:val="32"/>
          <w:szCs w:val="32"/>
        </w:rPr>
        <w:t>有遗属人员</w:t>
      </w:r>
      <w:r w:rsidR="00F15029">
        <w:rPr>
          <w:rFonts w:ascii="仿宋_GB2312" w:eastAsia="仿宋_GB2312" w:cs="仿宋_GB2312"/>
          <w:sz w:val="32"/>
          <w:szCs w:val="32"/>
        </w:rPr>
        <w:t>3</w:t>
      </w:r>
      <w:r w:rsidR="00F15029">
        <w:rPr>
          <w:rFonts w:ascii="仿宋_GB2312" w:eastAsia="仿宋_GB2312" w:cs="仿宋_GB2312" w:hint="eastAsia"/>
          <w:sz w:val="32"/>
          <w:szCs w:val="32"/>
        </w:rPr>
        <w:t>人。</w:t>
      </w:r>
    </w:p>
    <w:p w:rsidR="00EF5A20" w:rsidRPr="00D83834" w:rsidRDefault="00C47530" w:rsidP="00D83834">
      <w:pPr>
        <w:spacing w:line="580" w:lineRule="exact"/>
        <w:ind w:firstLineChars="200" w:firstLine="643"/>
        <w:rPr>
          <w:rFonts w:ascii="仿宋_GB2312" w:eastAsia="仿宋_GB2312"/>
          <w:b/>
          <w:sz w:val="32"/>
          <w:szCs w:val="32"/>
        </w:rPr>
      </w:pPr>
      <w:r w:rsidRPr="00D83834">
        <w:rPr>
          <w:rFonts w:ascii="仿宋_GB2312" w:eastAsia="仿宋_GB2312" w:hint="eastAsia"/>
          <w:b/>
          <w:sz w:val="32"/>
          <w:szCs w:val="32"/>
        </w:rPr>
        <w:t>二、部门决算单位构成</w:t>
      </w:r>
      <w:r w:rsidR="00D83834" w:rsidRPr="00D83834">
        <w:rPr>
          <w:rFonts w:ascii="仿宋_GB2312" w:eastAsia="仿宋_GB2312" w:hint="eastAsia"/>
          <w:b/>
          <w:sz w:val="32"/>
          <w:szCs w:val="32"/>
        </w:rPr>
        <w:t>请情况</w:t>
      </w:r>
      <w:r w:rsidRPr="00D83834">
        <w:rPr>
          <w:rFonts w:ascii="仿宋_GB2312" w:eastAsia="仿宋_GB2312" w:hint="eastAsia"/>
          <w:b/>
          <w:sz w:val="32"/>
          <w:szCs w:val="32"/>
        </w:rPr>
        <w:t>。</w:t>
      </w:r>
    </w:p>
    <w:p w:rsidR="00EB368E" w:rsidRPr="00175968" w:rsidRDefault="00C47530" w:rsidP="00EB368E">
      <w:pPr>
        <w:tabs>
          <w:tab w:val="left" w:pos="960"/>
        </w:tabs>
        <w:spacing w:line="620" w:lineRule="exact"/>
        <w:ind w:firstLineChars="250" w:firstLine="800"/>
        <w:rPr>
          <w:rFonts w:ascii="仿宋_GB2312" w:eastAsia="仿宋_GB2312" w:hAnsi="宋体"/>
          <w:sz w:val="32"/>
          <w:szCs w:val="32"/>
        </w:rPr>
      </w:pPr>
      <w:r w:rsidRPr="00175968">
        <w:rPr>
          <w:rFonts w:ascii="仿宋_GB2312" w:eastAsia="仿宋_GB2312" w:hint="eastAsia"/>
          <w:sz w:val="32"/>
          <w:szCs w:val="32"/>
        </w:rPr>
        <w:t>从决算单位构成看，原</w:t>
      </w:r>
      <w:r w:rsidR="00EB368E" w:rsidRPr="00175968">
        <w:rPr>
          <w:rFonts w:ascii="仿宋_GB2312" w:eastAsia="仿宋_GB2312" w:hint="eastAsia"/>
          <w:sz w:val="32"/>
          <w:szCs w:val="32"/>
        </w:rPr>
        <w:t>英吉沙县地方税务局</w:t>
      </w:r>
      <w:r w:rsidRPr="00175968">
        <w:rPr>
          <w:rFonts w:ascii="仿宋_GB2312" w:eastAsia="仿宋_GB2312" w:hint="eastAsia"/>
          <w:sz w:val="32"/>
          <w:szCs w:val="32"/>
        </w:rPr>
        <w:t>部门决算包括</w:t>
      </w:r>
      <w:r w:rsidRPr="00175968">
        <w:rPr>
          <w:rFonts w:ascii="仿宋_GB2312" w:eastAsia="仿宋_GB2312" w:hAnsi="华文仿宋" w:hint="eastAsia"/>
          <w:sz w:val="32"/>
          <w:szCs w:val="32"/>
        </w:rPr>
        <w:t>内设科室</w:t>
      </w:r>
      <w:r w:rsidR="00EB368E" w:rsidRPr="00175968">
        <w:rPr>
          <w:rFonts w:ascii="仿宋_GB2312" w:eastAsia="仿宋_GB2312" w:hAnsi="华文仿宋" w:hint="eastAsia"/>
          <w:sz w:val="32"/>
          <w:szCs w:val="32"/>
        </w:rPr>
        <w:t>6</w:t>
      </w:r>
      <w:r w:rsidRPr="00175968">
        <w:rPr>
          <w:rFonts w:ascii="仿宋_GB2312" w:eastAsia="仿宋_GB2312" w:hAnsi="华文仿宋" w:hint="eastAsia"/>
          <w:sz w:val="32"/>
          <w:szCs w:val="32"/>
        </w:rPr>
        <w:t>个：</w:t>
      </w:r>
      <w:r w:rsidR="00EB368E" w:rsidRPr="00175968">
        <w:rPr>
          <w:rFonts w:ascii="仿宋_GB2312" w:eastAsia="仿宋_GB2312" w:hAnsi="宋体" w:hint="eastAsia"/>
          <w:sz w:val="32"/>
          <w:szCs w:val="32"/>
        </w:rPr>
        <w:t>主要包括：办公室、人事监察室、计会征收科、综合业务科、城区税务一所、城区税务二所。</w:t>
      </w:r>
    </w:p>
    <w:p w:rsidR="00EF5A20" w:rsidRPr="00175968" w:rsidRDefault="00C47530" w:rsidP="00EB368E">
      <w:pPr>
        <w:spacing w:line="580" w:lineRule="exact"/>
        <w:ind w:firstLineChars="200" w:firstLine="616"/>
        <w:rPr>
          <w:rFonts w:ascii="仿宋_GB2312" w:eastAsia="仿宋_GB2312"/>
          <w:spacing w:val="-6"/>
          <w:sz w:val="32"/>
          <w:szCs w:val="32"/>
        </w:rPr>
      </w:pPr>
      <w:r w:rsidRPr="00175968">
        <w:rPr>
          <w:rFonts w:ascii="仿宋_GB2312" w:eastAsia="仿宋_GB2312" w:hint="eastAsia"/>
          <w:spacing w:val="-6"/>
          <w:sz w:val="32"/>
          <w:szCs w:val="32"/>
        </w:rPr>
        <w:t>纳入</w:t>
      </w:r>
      <w:r w:rsidR="00D83834">
        <w:rPr>
          <w:rFonts w:ascii="仿宋_GB2312" w:eastAsia="仿宋_GB2312" w:hint="eastAsia"/>
          <w:spacing w:val="-6"/>
          <w:sz w:val="32"/>
          <w:szCs w:val="32"/>
        </w:rPr>
        <w:t xml:space="preserve">英吉沙县地方税务局 </w:t>
      </w:r>
      <w:r w:rsidRPr="00175968">
        <w:rPr>
          <w:rFonts w:ascii="仿宋_GB2312" w:eastAsia="仿宋_GB2312" w:hint="eastAsia"/>
          <w:spacing w:val="-6"/>
          <w:sz w:val="32"/>
          <w:szCs w:val="32"/>
        </w:rPr>
        <w:t>2017年部门决算编制范围的单位名单见下表：</w:t>
      </w:r>
    </w:p>
    <w:p w:rsidR="00EF5A20" w:rsidRPr="00175968" w:rsidRDefault="00EF5A20">
      <w:pPr>
        <w:spacing w:line="580" w:lineRule="exact"/>
        <w:ind w:firstLineChars="200" w:firstLine="616"/>
        <w:rPr>
          <w:rFonts w:ascii="仿宋_GB2312" w:eastAsia="仿宋_GB2312"/>
          <w:spacing w:val="-6"/>
          <w:sz w:val="32"/>
          <w:szCs w:val="32"/>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528"/>
        <w:gridCol w:w="2062"/>
      </w:tblGrid>
      <w:tr w:rsidR="00EF5A20" w:rsidRPr="00175968" w:rsidTr="006E3ABD">
        <w:trPr>
          <w:trHeight w:hRule="exact" w:val="510"/>
        </w:trPr>
        <w:tc>
          <w:tcPr>
            <w:tcW w:w="1526" w:type="dxa"/>
            <w:vAlign w:val="center"/>
          </w:tcPr>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序号</w:t>
            </w:r>
          </w:p>
        </w:tc>
        <w:tc>
          <w:tcPr>
            <w:tcW w:w="5528" w:type="dxa"/>
            <w:vAlign w:val="center"/>
          </w:tcPr>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单位名称</w:t>
            </w:r>
          </w:p>
        </w:tc>
        <w:tc>
          <w:tcPr>
            <w:tcW w:w="2062" w:type="dxa"/>
            <w:vAlign w:val="center"/>
          </w:tcPr>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备注</w:t>
            </w:r>
          </w:p>
        </w:tc>
      </w:tr>
      <w:tr w:rsidR="00EF5A20" w:rsidRPr="00175968" w:rsidTr="006E3ABD">
        <w:trPr>
          <w:trHeight w:hRule="exact" w:val="510"/>
        </w:trPr>
        <w:tc>
          <w:tcPr>
            <w:tcW w:w="1526" w:type="dxa"/>
            <w:vAlign w:val="center"/>
          </w:tcPr>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1</w:t>
            </w:r>
          </w:p>
        </w:tc>
        <w:tc>
          <w:tcPr>
            <w:tcW w:w="5528" w:type="dxa"/>
            <w:vAlign w:val="center"/>
          </w:tcPr>
          <w:p w:rsidR="00EF5A20" w:rsidRPr="006E3ABD" w:rsidRDefault="006E3ABD" w:rsidP="006E3ABD">
            <w:pPr>
              <w:spacing w:line="580" w:lineRule="exact"/>
              <w:ind w:firstLineChars="200" w:firstLine="480"/>
              <w:rPr>
                <w:rFonts w:ascii="仿宋_GB2312" w:eastAsia="仿宋_GB2312"/>
                <w:sz w:val="24"/>
              </w:rPr>
            </w:pPr>
            <w:r w:rsidRPr="006E3ABD">
              <w:rPr>
                <w:rFonts w:ascii="仿宋_GB2312" w:eastAsia="仿宋_GB2312" w:hAnsi="宋体" w:cs="宋体" w:hint="eastAsia"/>
                <w:kern w:val="0"/>
                <w:sz w:val="24"/>
              </w:rPr>
              <w:t>新疆维吾尔自治区喀什英吉沙县地方税务局</w:t>
            </w:r>
          </w:p>
        </w:tc>
        <w:tc>
          <w:tcPr>
            <w:tcW w:w="2062" w:type="dxa"/>
            <w:vAlign w:val="center"/>
          </w:tcPr>
          <w:p w:rsidR="00EF5A20" w:rsidRPr="00175968" w:rsidRDefault="00EF5A20">
            <w:pPr>
              <w:spacing w:line="580" w:lineRule="exact"/>
              <w:ind w:firstLineChars="200" w:firstLine="640"/>
              <w:rPr>
                <w:rFonts w:ascii="仿宋_GB2312" w:eastAsia="仿宋_GB2312"/>
                <w:sz w:val="32"/>
                <w:szCs w:val="32"/>
              </w:rPr>
            </w:pPr>
          </w:p>
        </w:tc>
      </w:tr>
      <w:tr w:rsidR="00EF5A20" w:rsidRPr="00175968" w:rsidTr="006E3ABD">
        <w:trPr>
          <w:trHeight w:hRule="exact" w:val="510"/>
        </w:trPr>
        <w:tc>
          <w:tcPr>
            <w:tcW w:w="1526" w:type="dxa"/>
            <w:vAlign w:val="center"/>
          </w:tcPr>
          <w:p w:rsidR="00EF5A20" w:rsidRPr="00175968" w:rsidRDefault="00EF5A20">
            <w:pPr>
              <w:spacing w:line="580" w:lineRule="exact"/>
              <w:ind w:firstLineChars="200" w:firstLine="640"/>
              <w:rPr>
                <w:rFonts w:ascii="仿宋_GB2312" w:eastAsia="仿宋_GB2312"/>
                <w:sz w:val="32"/>
                <w:szCs w:val="32"/>
              </w:rPr>
            </w:pPr>
          </w:p>
        </w:tc>
        <w:tc>
          <w:tcPr>
            <w:tcW w:w="5528" w:type="dxa"/>
            <w:vAlign w:val="center"/>
          </w:tcPr>
          <w:p w:rsidR="00EF5A20" w:rsidRPr="006E3ABD" w:rsidRDefault="00EF5A20" w:rsidP="006E3ABD">
            <w:pPr>
              <w:spacing w:line="580" w:lineRule="exact"/>
              <w:ind w:firstLineChars="200" w:firstLine="480"/>
              <w:rPr>
                <w:rFonts w:ascii="仿宋_GB2312" w:eastAsia="仿宋_GB2312"/>
                <w:sz w:val="24"/>
              </w:rPr>
            </w:pPr>
          </w:p>
        </w:tc>
        <w:tc>
          <w:tcPr>
            <w:tcW w:w="2062" w:type="dxa"/>
            <w:vAlign w:val="center"/>
          </w:tcPr>
          <w:p w:rsidR="00EF5A20" w:rsidRPr="00175968" w:rsidRDefault="00EF5A20">
            <w:pPr>
              <w:spacing w:line="580" w:lineRule="exact"/>
              <w:ind w:firstLineChars="200" w:firstLine="640"/>
              <w:rPr>
                <w:rFonts w:ascii="仿宋_GB2312" w:eastAsia="仿宋_GB2312"/>
                <w:sz w:val="32"/>
                <w:szCs w:val="32"/>
              </w:rPr>
            </w:pPr>
          </w:p>
        </w:tc>
      </w:tr>
      <w:tr w:rsidR="00EF5A20" w:rsidRPr="00175968" w:rsidTr="006E3ABD">
        <w:trPr>
          <w:trHeight w:hRule="exact" w:val="510"/>
        </w:trPr>
        <w:tc>
          <w:tcPr>
            <w:tcW w:w="1526" w:type="dxa"/>
            <w:vAlign w:val="center"/>
          </w:tcPr>
          <w:p w:rsidR="00EF5A20" w:rsidRPr="00175968" w:rsidRDefault="00EF5A20">
            <w:pPr>
              <w:spacing w:line="580" w:lineRule="exact"/>
              <w:ind w:firstLineChars="200" w:firstLine="640"/>
              <w:rPr>
                <w:rFonts w:ascii="仿宋_GB2312" w:eastAsia="仿宋_GB2312"/>
                <w:sz w:val="32"/>
                <w:szCs w:val="32"/>
              </w:rPr>
            </w:pPr>
          </w:p>
        </w:tc>
        <w:tc>
          <w:tcPr>
            <w:tcW w:w="5528" w:type="dxa"/>
            <w:vAlign w:val="center"/>
          </w:tcPr>
          <w:p w:rsidR="00EF5A20" w:rsidRPr="00175968" w:rsidRDefault="00EF5A20">
            <w:pPr>
              <w:spacing w:line="580" w:lineRule="exact"/>
              <w:ind w:firstLineChars="200" w:firstLine="640"/>
              <w:rPr>
                <w:rFonts w:ascii="仿宋_GB2312" w:eastAsia="仿宋_GB2312"/>
                <w:sz w:val="32"/>
                <w:szCs w:val="32"/>
              </w:rPr>
            </w:pPr>
          </w:p>
        </w:tc>
        <w:tc>
          <w:tcPr>
            <w:tcW w:w="2062" w:type="dxa"/>
            <w:vAlign w:val="center"/>
          </w:tcPr>
          <w:p w:rsidR="00EF5A20" w:rsidRPr="00175968" w:rsidRDefault="00EF5A20">
            <w:pPr>
              <w:spacing w:line="580" w:lineRule="exact"/>
              <w:ind w:firstLineChars="200" w:firstLine="640"/>
              <w:rPr>
                <w:rFonts w:ascii="仿宋_GB2312" w:eastAsia="仿宋_GB2312"/>
                <w:sz w:val="32"/>
                <w:szCs w:val="32"/>
              </w:rPr>
            </w:pPr>
          </w:p>
        </w:tc>
      </w:tr>
    </w:tbl>
    <w:p w:rsidR="00EF5A20" w:rsidRPr="004058B3" w:rsidRDefault="00C47530">
      <w:pPr>
        <w:spacing w:line="580" w:lineRule="exact"/>
        <w:jc w:val="center"/>
        <w:outlineLvl w:val="0"/>
        <w:rPr>
          <w:rFonts w:ascii="仿宋_GB2312" w:eastAsia="仿宋_GB2312" w:hAnsi="黑体"/>
          <w:b/>
          <w:sz w:val="32"/>
          <w:szCs w:val="32"/>
        </w:rPr>
      </w:pPr>
      <w:r w:rsidRPr="004058B3">
        <w:rPr>
          <w:rFonts w:ascii="仿宋_GB2312" w:eastAsia="仿宋_GB2312" w:hAnsi="黑体" w:hint="eastAsia"/>
          <w:b/>
          <w:sz w:val="32"/>
          <w:szCs w:val="32"/>
        </w:rPr>
        <w:lastRenderedPageBreak/>
        <w:t>第二部分 部门决算情况说明</w:t>
      </w:r>
    </w:p>
    <w:p w:rsidR="00EF5A20" w:rsidRPr="00175968" w:rsidRDefault="00C47530" w:rsidP="004B17F6">
      <w:pPr>
        <w:spacing w:line="580" w:lineRule="exact"/>
        <w:ind w:firstLineChars="200" w:firstLine="643"/>
        <w:rPr>
          <w:rFonts w:ascii="仿宋_GB2312" w:eastAsia="仿宋_GB2312"/>
          <w:b/>
          <w:sz w:val="32"/>
          <w:szCs w:val="32"/>
        </w:rPr>
      </w:pPr>
      <w:r w:rsidRPr="00175968">
        <w:rPr>
          <w:rFonts w:ascii="仿宋_GB2312" w:eastAsia="仿宋_GB2312" w:hint="eastAsia"/>
          <w:b/>
          <w:sz w:val="32"/>
          <w:szCs w:val="32"/>
        </w:rPr>
        <w:t>一、部门收支总体情况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（一）部门收入支出决算总体情况说明</w:t>
      </w:r>
    </w:p>
    <w:p w:rsidR="00512A7F" w:rsidRPr="00175968" w:rsidRDefault="00C47530" w:rsidP="00512A7F">
      <w:pPr>
        <w:spacing w:line="660" w:lineRule="exact"/>
        <w:ind w:firstLine="640"/>
        <w:rPr>
          <w:rFonts w:ascii="仿宋_GB2312" w:eastAsia="仿宋_GB2312" w:hAnsi="宋体"/>
          <w:sz w:val="32"/>
          <w:szCs w:val="32"/>
        </w:rPr>
      </w:pPr>
      <w:r w:rsidRPr="00175968">
        <w:rPr>
          <w:rFonts w:ascii="仿宋_GB2312" w:eastAsia="仿宋_GB2312" w:hint="eastAsia"/>
          <w:sz w:val="32"/>
          <w:szCs w:val="32"/>
        </w:rPr>
        <w:t>2017年度收入</w:t>
      </w:r>
      <w:r w:rsidR="002A5E5C" w:rsidRPr="00175968">
        <w:rPr>
          <w:rFonts w:ascii="仿宋_GB2312" w:eastAsia="仿宋_GB2312" w:hint="eastAsia"/>
          <w:sz w:val="32"/>
          <w:szCs w:val="32"/>
        </w:rPr>
        <w:t>797.81</w:t>
      </w:r>
      <w:r w:rsidRPr="00175968">
        <w:rPr>
          <w:rFonts w:ascii="仿宋_GB2312" w:eastAsia="仿宋_GB2312" w:hint="eastAsia"/>
          <w:sz w:val="32"/>
          <w:szCs w:val="32"/>
        </w:rPr>
        <w:t>万元,与上年</w:t>
      </w:r>
      <w:r w:rsidR="007B78F5">
        <w:rPr>
          <w:rFonts w:ascii="仿宋_GB2312" w:eastAsia="仿宋_GB2312" w:hint="eastAsia"/>
          <w:sz w:val="32"/>
          <w:szCs w:val="32"/>
        </w:rPr>
        <w:t>993.43</w:t>
      </w:r>
      <w:r w:rsidR="00723B06">
        <w:rPr>
          <w:rFonts w:ascii="仿宋_GB2312" w:eastAsia="仿宋_GB2312" w:hint="eastAsia"/>
          <w:sz w:val="32"/>
          <w:szCs w:val="32"/>
        </w:rPr>
        <w:t>万元</w:t>
      </w:r>
      <w:r w:rsidRPr="00175968">
        <w:rPr>
          <w:rFonts w:ascii="仿宋_GB2312" w:eastAsia="仿宋_GB2312" w:hint="eastAsia"/>
          <w:sz w:val="32"/>
          <w:szCs w:val="32"/>
        </w:rPr>
        <w:t>相比，</w:t>
      </w:r>
      <w:r w:rsidR="008C09AF" w:rsidRPr="00175968">
        <w:rPr>
          <w:rFonts w:ascii="仿宋_GB2312" w:eastAsia="仿宋_GB2312" w:hint="eastAsia"/>
          <w:sz w:val="32"/>
          <w:szCs w:val="32"/>
        </w:rPr>
        <w:t>减少19</w:t>
      </w:r>
      <w:r w:rsidR="002A5E5C" w:rsidRPr="00175968">
        <w:rPr>
          <w:rFonts w:ascii="仿宋_GB2312" w:eastAsia="仿宋_GB2312" w:hint="eastAsia"/>
          <w:sz w:val="32"/>
          <w:szCs w:val="32"/>
        </w:rPr>
        <w:t>5.62</w:t>
      </w:r>
      <w:r w:rsidRPr="00175968">
        <w:rPr>
          <w:rFonts w:ascii="仿宋_GB2312" w:eastAsia="仿宋_GB2312" w:hint="eastAsia"/>
          <w:sz w:val="32"/>
          <w:szCs w:val="32"/>
        </w:rPr>
        <w:t>万元，</w:t>
      </w:r>
      <w:r w:rsidR="008C09AF" w:rsidRPr="00175968">
        <w:rPr>
          <w:rFonts w:ascii="仿宋_GB2312" w:eastAsia="仿宋_GB2312" w:hAnsi="宋体" w:cs="仿宋_GB2312" w:hint="eastAsia"/>
          <w:color w:val="000000"/>
          <w:sz w:val="32"/>
          <w:szCs w:val="32"/>
          <w:lang w:val="zh-CN"/>
        </w:rPr>
        <w:t>下降</w:t>
      </w:r>
      <w:r w:rsidR="008C09AF" w:rsidRPr="00175968">
        <w:rPr>
          <w:rFonts w:ascii="仿宋_GB2312" w:eastAsia="仿宋_GB2312" w:hint="eastAsia"/>
          <w:sz w:val="32"/>
          <w:szCs w:val="32"/>
        </w:rPr>
        <w:t>19.</w:t>
      </w:r>
      <w:r w:rsidR="002A5E5C" w:rsidRPr="00175968">
        <w:rPr>
          <w:rFonts w:ascii="仿宋_GB2312" w:eastAsia="仿宋_GB2312" w:hint="eastAsia"/>
          <w:sz w:val="32"/>
          <w:szCs w:val="32"/>
        </w:rPr>
        <w:t>69</w:t>
      </w:r>
      <w:r w:rsidRPr="00175968">
        <w:rPr>
          <w:rFonts w:ascii="仿宋_GB2312" w:eastAsia="仿宋_GB2312" w:hint="eastAsia"/>
          <w:sz w:val="32"/>
          <w:szCs w:val="32"/>
        </w:rPr>
        <w:t>%</w:t>
      </w:r>
      <w:r w:rsidR="007B78F5" w:rsidRPr="00175968">
        <w:rPr>
          <w:rFonts w:ascii="仿宋_GB2312" w:eastAsia="仿宋_GB2312" w:hAnsi="宋体" w:hint="eastAsia"/>
          <w:sz w:val="32"/>
          <w:szCs w:val="32"/>
        </w:rPr>
        <w:t>。</w:t>
      </w:r>
      <w:r w:rsidRPr="00175968">
        <w:rPr>
          <w:rFonts w:ascii="仿宋_GB2312" w:eastAsia="仿宋_GB2312" w:hint="eastAsia"/>
          <w:sz w:val="32"/>
          <w:szCs w:val="32"/>
        </w:rPr>
        <w:t>支出</w:t>
      </w:r>
      <w:r w:rsidR="002A5E5C" w:rsidRPr="00175968">
        <w:rPr>
          <w:rFonts w:ascii="仿宋_GB2312" w:eastAsia="仿宋_GB2312" w:hint="eastAsia"/>
          <w:sz w:val="32"/>
          <w:szCs w:val="32"/>
        </w:rPr>
        <w:t>799.64</w:t>
      </w:r>
      <w:r w:rsidRPr="00175968">
        <w:rPr>
          <w:rFonts w:ascii="仿宋_GB2312" w:eastAsia="仿宋_GB2312" w:hint="eastAsia"/>
          <w:sz w:val="32"/>
          <w:szCs w:val="32"/>
        </w:rPr>
        <w:t>万元,与上年</w:t>
      </w:r>
      <w:r w:rsidR="007B78F5">
        <w:rPr>
          <w:rFonts w:ascii="仿宋_GB2312" w:eastAsia="仿宋_GB2312" w:hint="eastAsia"/>
          <w:sz w:val="32"/>
          <w:szCs w:val="32"/>
        </w:rPr>
        <w:t>996.28万元</w:t>
      </w:r>
      <w:r w:rsidRPr="00175968">
        <w:rPr>
          <w:rFonts w:ascii="仿宋_GB2312" w:eastAsia="仿宋_GB2312" w:hint="eastAsia"/>
          <w:sz w:val="32"/>
          <w:szCs w:val="32"/>
        </w:rPr>
        <w:t>相比，</w:t>
      </w:r>
      <w:r w:rsidR="002A5E5C" w:rsidRPr="00175968">
        <w:rPr>
          <w:rFonts w:ascii="仿宋_GB2312" w:eastAsia="仿宋_GB2312" w:hint="eastAsia"/>
          <w:sz w:val="32"/>
          <w:szCs w:val="32"/>
        </w:rPr>
        <w:t>减少196.64</w:t>
      </w:r>
      <w:r w:rsidRPr="00175968">
        <w:rPr>
          <w:rFonts w:ascii="仿宋_GB2312" w:eastAsia="仿宋_GB2312" w:hint="eastAsia"/>
          <w:sz w:val="32"/>
          <w:szCs w:val="32"/>
        </w:rPr>
        <w:t>万元，</w:t>
      </w:r>
      <w:r w:rsidR="002A5E5C" w:rsidRPr="00175968">
        <w:rPr>
          <w:rFonts w:ascii="仿宋_GB2312" w:eastAsia="仿宋_GB2312" w:hAnsi="宋体" w:cs="仿宋_GB2312" w:hint="eastAsia"/>
          <w:color w:val="000000"/>
          <w:sz w:val="32"/>
          <w:szCs w:val="32"/>
          <w:lang w:val="zh-CN"/>
        </w:rPr>
        <w:t>下降</w:t>
      </w:r>
      <w:r w:rsidR="002A5E5C" w:rsidRPr="00175968">
        <w:rPr>
          <w:rFonts w:ascii="仿宋_GB2312" w:eastAsia="仿宋_GB2312" w:hint="eastAsia"/>
          <w:sz w:val="32"/>
          <w:szCs w:val="32"/>
        </w:rPr>
        <w:t>19.74</w:t>
      </w:r>
      <w:r w:rsidRPr="00175968">
        <w:rPr>
          <w:rFonts w:ascii="仿宋_GB2312" w:eastAsia="仿宋_GB2312" w:hint="eastAsia"/>
          <w:sz w:val="32"/>
          <w:szCs w:val="32"/>
        </w:rPr>
        <w:t>%</w:t>
      </w:r>
      <w:r w:rsidR="007B78F5" w:rsidRPr="00175968">
        <w:rPr>
          <w:rFonts w:ascii="仿宋_GB2312" w:eastAsia="仿宋_GB2312" w:hAnsi="宋体" w:hint="eastAsia"/>
          <w:sz w:val="32"/>
          <w:szCs w:val="32"/>
        </w:rPr>
        <w:t>。</w:t>
      </w:r>
      <w:r w:rsidRPr="00175968">
        <w:rPr>
          <w:rFonts w:ascii="仿宋_GB2312" w:eastAsia="仿宋_GB2312" w:hint="eastAsia"/>
          <w:sz w:val="32"/>
          <w:szCs w:val="32"/>
        </w:rPr>
        <w:t>结余</w:t>
      </w:r>
      <w:r w:rsidR="002A5E5C" w:rsidRPr="00175968">
        <w:rPr>
          <w:rFonts w:ascii="仿宋_GB2312" w:eastAsia="仿宋_GB2312" w:hint="eastAsia"/>
          <w:sz w:val="32"/>
          <w:szCs w:val="32"/>
        </w:rPr>
        <w:t>0万元</w:t>
      </w:r>
      <w:r w:rsidRPr="00175968">
        <w:rPr>
          <w:rFonts w:ascii="仿宋_GB2312" w:eastAsia="仿宋_GB2312" w:hint="eastAsia"/>
          <w:sz w:val="32"/>
          <w:szCs w:val="32"/>
        </w:rPr>
        <w:t>。增减变化主要原因是：</w:t>
      </w:r>
      <w:r w:rsidR="00512A7F" w:rsidRPr="00175968">
        <w:rPr>
          <w:rFonts w:ascii="仿宋_GB2312" w:eastAsia="仿宋_GB2312" w:hAnsi="宋体" w:cs="仿宋_GB2312" w:hint="eastAsia"/>
          <w:sz w:val="32"/>
          <w:szCs w:val="32"/>
          <w:lang w:val="zh-CN"/>
        </w:rPr>
        <w:t>主要是2017年当地政府压缩支出，对地税部门的补助收入相应减少。</w:t>
      </w:r>
      <w:r w:rsidR="00512A7F" w:rsidRPr="00175968">
        <w:rPr>
          <w:rFonts w:ascii="仿宋_GB2312" w:eastAsia="仿宋_GB2312" w:hAnsi="宋体" w:hint="eastAsia"/>
          <w:sz w:val="32"/>
          <w:szCs w:val="32"/>
        </w:rPr>
        <w:t>本局</w:t>
      </w:r>
      <w:r w:rsidR="00512A7F" w:rsidRPr="00175968">
        <w:rPr>
          <w:rFonts w:ascii="仿宋_GB2312" w:eastAsia="仿宋_GB2312" w:hAnsi="仿宋" w:hint="eastAsia"/>
          <w:sz w:val="32"/>
          <w:szCs w:val="32"/>
        </w:rPr>
        <w:t>认真落实“八项规定”，</w:t>
      </w:r>
      <w:r w:rsidR="00512A7F" w:rsidRPr="00175968">
        <w:rPr>
          <w:rFonts w:ascii="仿宋_GB2312" w:eastAsia="仿宋_GB2312" w:hAnsi="宋体" w:hint="eastAsia"/>
          <w:sz w:val="32"/>
          <w:szCs w:val="32"/>
        </w:rPr>
        <w:t>开展厉行节约，减少日常开支。</w:t>
      </w:r>
    </w:p>
    <w:p w:rsidR="00EF5A20" w:rsidRPr="00175968" w:rsidRDefault="00C47530" w:rsidP="00512A7F">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与2017年度收入年初预算数</w:t>
      </w:r>
      <w:r w:rsidR="007526BE" w:rsidRPr="00175968">
        <w:rPr>
          <w:rFonts w:ascii="仿宋_GB2312" w:eastAsia="仿宋_GB2312" w:hint="eastAsia"/>
          <w:sz w:val="32"/>
          <w:szCs w:val="32"/>
        </w:rPr>
        <w:t>604.53</w:t>
      </w:r>
      <w:r w:rsidRPr="00175968">
        <w:rPr>
          <w:rFonts w:ascii="仿宋_GB2312" w:eastAsia="仿宋_GB2312" w:hint="eastAsia"/>
          <w:sz w:val="32"/>
          <w:szCs w:val="32"/>
        </w:rPr>
        <w:t>万元</w:t>
      </w:r>
      <w:r w:rsidR="00287D3E">
        <w:rPr>
          <w:rFonts w:ascii="仿宋_GB2312" w:eastAsia="仿宋_GB2312" w:hint="eastAsia"/>
          <w:sz w:val="32"/>
          <w:szCs w:val="32"/>
        </w:rPr>
        <w:t>,实际收入(决算数)</w:t>
      </w:r>
      <w:r w:rsidR="00F06207">
        <w:rPr>
          <w:rFonts w:ascii="仿宋_GB2312" w:eastAsia="仿宋_GB2312" w:hint="eastAsia"/>
          <w:sz w:val="32"/>
          <w:szCs w:val="32"/>
        </w:rPr>
        <w:t>797.81万元</w:t>
      </w:r>
      <w:r w:rsidRPr="00175968">
        <w:rPr>
          <w:rFonts w:ascii="仿宋_GB2312" w:eastAsia="仿宋_GB2312" w:hint="eastAsia"/>
          <w:sz w:val="32"/>
          <w:szCs w:val="32"/>
        </w:rPr>
        <w:t>相比，年末收入决算数增加</w:t>
      </w:r>
      <w:r w:rsidR="007526BE" w:rsidRPr="00175968">
        <w:rPr>
          <w:rFonts w:ascii="仿宋_GB2312" w:eastAsia="仿宋_GB2312" w:hint="eastAsia"/>
          <w:sz w:val="32"/>
          <w:szCs w:val="32"/>
        </w:rPr>
        <w:t>193.28</w:t>
      </w:r>
      <w:r w:rsidRPr="00175968">
        <w:rPr>
          <w:rFonts w:ascii="仿宋_GB2312" w:eastAsia="仿宋_GB2312" w:hint="eastAsia"/>
          <w:sz w:val="32"/>
          <w:szCs w:val="32"/>
        </w:rPr>
        <w:t>万元，增长</w:t>
      </w:r>
      <w:r w:rsidR="007526BE" w:rsidRPr="00175968">
        <w:rPr>
          <w:rFonts w:ascii="仿宋_GB2312" w:eastAsia="仿宋_GB2312" w:hint="eastAsia"/>
          <w:sz w:val="32"/>
          <w:szCs w:val="32"/>
        </w:rPr>
        <w:t>24.23</w:t>
      </w:r>
      <w:r w:rsidRPr="00175968">
        <w:rPr>
          <w:rFonts w:ascii="仿宋_GB2312" w:eastAsia="仿宋_GB2312" w:hint="eastAsia"/>
          <w:sz w:val="32"/>
          <w:szCs w:val="32"/>
        </w:rPr>
        <w:t>%，主要增长原因为拨入</w:t>
      </w:r>
      <w:r w:rsidRPr="00175968">
        <w:rPr>
          <w:rFonts w:ascii="仿宋_GB2312" w:eastAsia="仿宋_GB2312" w:hAnsi="仿宋" w:hint="eastAsia"/>
          <w:sz w:val="32"/>
          <w:szCs w:val="32"/>
        </w:rPr>
        <w:t>2016年绩效奖励经费、</w:t>
      </w:r>
      <w:r w:rsidRPr="00175968">
        <w:rPr>
          <w:rFonts w:ascii="仿宋_GB2312" w:eastAsia="仿宋_GB2312" w:hint="eastAsia"/>
          <w:sz w:val="32"/>
          <w:szCs w:val="32"/>
        </w:rPr>
        <w:t>年底下达全区地税系统补助经费、</w:t>
      </w:r>
      <w:r w:rsidR="007526BE" w:rsidRPr="00175968">
        <w:rPr>
          <w:rFonts w:ascii="仿宋_GB2312" w:eastAsia="仿宋_GB2312" w:hint="eastAsia"/>
          <w:sz w:val="32"/>
          <w:szCs w:val="32"/>
        </w:rPr>
        <w:t>拨付三代税款手续费、</w:t>
      </w:r>
      <w:r w:rsidRPr="00175968">
        <w:rPr>
          <w:rFonts w:ascii="仿宋_GB2312" w:eastAsia="仿宋_GB2312" w:hint="eastAsia"/>
          <w:sz w:val="32"/>
          <w:szCs w:val="32"/>
        </w:rPr>
        <w:t>“退休中人”职业年金</w:t>
      </w:r>
      <w:r w:rsidRPr="00175968">
        <w:rPr>
          <w:rFonts w:ascii="仿宋_GB2312" w:eastAsia="仿宋_GB2312" w:hAnsi="仿宋" w:hint="eastAsia"/>
          <w:sz w:val="32"/>
          <w:szCs w:val="32"/>
        </w:rPr>
        <w:t>财政补助资金以及地区拨入经费补助。</w:t>
      </w:r>
    </w:p>
    <w:p w:rsidR="001E506D" w:rsidRDefault="00C47530" w:rsidP="006107CD">
      <w:pPr>
        <w:spacing w:line="600" w:lineRule="exact"/>
        <w:ind w:firstLineChars="200" w:firstLine="640"/>
        <w:jc w:val="left"/>
        <w:rPr>
          <w:rFonts w:ascii="仿宋_GB2312" w:eastAsia="仿宋_GB2312"/>
          <w:sz w:val="32"/>
          <w:szCs w:val="32"/>
        </w:rPr>
      </w:pPr>
      <w:r w:rsidRPr="00175968">
        <w:rPr>
          <w:rFonts w:ascii="仿宋_GB2312" w:eastAsia="仿宋_GB2312" w:hint="eastAsia"/>
          <w:sz w:val="32"/>
          <w:szCs w:val="32"/>
        </w:rPr>
        <w:t>与2017年度支出年初预算数</w:t>
      </w:r>
      <w:r w:rsidR="00F536C0" w:rsidRPr="00175968">
        <w:rPr>
          <w:rFonts w:ascii="仿宋_GB2312" w:eastAsia="仿宋_GB2312" w:hint="eastAsia"/>
          <w:sz w:val="32"/>
          <w:szCs w:val="32"/>
        </w:rPr>
        <w:t>604.53</w:t>
      </w:r>
      <w:r w:rsidRPr="00175968">
        <w:rPr>
          <w:rFonts w:ascii="仿宋_GB2312" w:eastAsia="仿宋_GB2312" w:hint="eastAsia"/>
          <w:sz w:val="32"/>
          <w:szCs w:val="32"/>
        </w:rPr>
        <w:t>万元</w:t>
      </w:r>
      <w:r w:rsidR="00F06207">
        <w:rPr>
          <w:rFonts w:ascii="仿宋_GB2312" w:eastAsia="仿宋_GB2312" w:hint="eastAsia"/>
          <w:sz w:val="32"/>
          <w:szCs w:val="32"/>
        </w:rPr>
        <w:t>,</w:t>
      </w:r>
      <w:r w:rsidR="00F06207" w:rsidRPr="00F06207">
        <w:rPr>
          <w:rFonts w:ascii="仿宋_GB2312" w:eastAsia="仿宋_GB2312" w:hint="eastAsia"/>
          <w:sz w:val="32"/>
          <w:szCs w:val="32"/>
        </w:rPr>
        <w:t xml:space="preserve"> </w:t>
      </w:r>
      <w:r w:rsidR="00F06207">
        <w:rPr>
          <w:rFonts w:ascii="仿宋_GB2312" w:eastAsia="仿宋_GB2312" w:hint="eastAsia"/>
          <w:sz w:val="32"/>
          <w:szCs w:val="32"/>
        </w:rPr>
        <w:t>实际收入(决算数)799.64万元</w:t>
      </w:r>
      <w:r w:rsidR="00F06207" w:rsidRPr="00175968">
        <w:rPr>
          <w:rFonts w:ascii="仿宋_GB2312" w:eastAsia="仿宋_GB2312" w:hint="eastAsia"/>
          <w:sz w:val="32"/>
          <w:szCs w:val="32"/>
        </w:rPr>
        <w:t>相比，</w:t>
      </w:r>
      <w:r w:rsidRPr="00175968">
        <w:rPr>
          <w:rFonts w:ascii="仿宋_GB2312" w:eastAsia="仿宋_GB2312" w:hint="eastAsia"/>
          <w:sz w:val="32"/>
          <w:szCs w:val="32"/>
        </w:rPr>
        <w:t>年末支出决算数增加</w:t>
      </w:r>
      <w:r w:rsidR="00751906" w:rsidRPr="00175968">
        <w:rPr>
          <w:rFonts w:ascii="仿宋_GB2312" w:eastAsia="仿宋_GB2312" w:hint="eastAsia"/>
          <w:sz w:val="32"/>
          <w:szCs w:val="32"/>
        </w:rPr>
        <w:t>195.11</w:t>
      </w:r>
      <w:r w:rsidRPr="00175968">
        <w:rPr>
          <w:rFonts w:ascii="仿宋_GB2312" w:eastAsia="仿宋_GB2312" w:hint="eastAsia"/>
          <w:sz w:val="32"/>
          <w:szCs w:val="32"/>
        </w:rPr>
        <w:t>万元，增长</w:t>
      </w:r>
      <w:r w:rsidR="00751906" w:rsidRPr="00175968">
        <w:rPr>
          <w:rFonts w:ascii="仿宋_GB2312" w:eastAsia="仿宋_GB2312" w:hint="eastAsia"/>
          <w:sz w:val="32"/>
          <w:szCs w:val="32"/>
        </w:rPr>
        <w:t>24.40</w:t>
      </w:r>
      <w:r w:rsidRPr="00175968">
        <w:rPr>
          <w:rFonts w:ascii="仿宋_GB2312" w:eastAsia="仿宋_GB2312" w:hint="eastAsia"/>
          <w:sz w:val="32"/>
          <w:szCs w:val="32"/>
        </w:rPr>
        <w:t>%，主要增长原因为</w:t>
      </w:r>
      <w:r w:rsidRPr="00175968">
        <w:rPr>
          <w:rFonts w:ascii="仿宋_GB2312" w:eastAsia="仿宋_GB2312" w:hAnsi="仿宋" w:hint="eastAsia"/>
          <w:sz w:val="32"/>
          <w:szCs w:val="32"/>
        </w:rPr>
        <w:t>本年新增预算指标以及不断加大维稳安保力量，紧密围绕访惠聚驻村工作、</w:t>
      </w:r>
      <w:r w:rsidR="006107CD">
        <w:rPr>
          <w:rFonts w:ascii="仿宋_GB2312" w:eastAsia="仿宋_GB2312" w:hAnsi="仿宋" w:hint="eastAsia"/>
          <w:sz w:val="32"/>
          <w:szCs w:val="32"/>
        </w:rPr>
        <w:t xml:space="preserve"> </w:t>
      </w:r>
      <w:r w:rsidRPr="00175968">
        <w:rPr>
          <w:rFonts w:ascii="仿宋_GB2312" w:eastAsia="仿宋_GB2312" w:hAnsi="仿宋" w:hint="eastAsia"/>
          <w:sz w:val="32"/>
          <w:szCs w:val="32"/>
        </w:rPr>
        <w:t>下沉、组合式结亲、扶贫以及四同工作，相应增加项目支出</w:t>
      </w:r>
      <w:r w:rsidRPr="00175968">
        <w:rPr>
          <w:rFonts w:ascii="仿宋_GB2312" w:eastAsia="仿宋_GB2312" w:hint="eastAsia"/>
          <w:sz w:val="32"/>
          <w:szCs w:val="32"/>
        </w:rPr>
        <w:t>。</w:t>
      </w:r>
      <w:r w:rsidR="006107CD">
        <w:rPr>
          <w:rFonts w:ascii="仿宋_GB2312" w:eastAsia="仿宋_GB2312" w:hint="eastAsia"/>
          <w:sz w:val="32"/>
          <w:szCs w:val="32"/>
        </w:rPr>
        <w:t xml:space="preserve">  </w:t>
      </w:r>
    </w:p>
    <w:p w:rsidR="00EF5A20" w:rsidRPr="00175968" w:rsidRDefault="001E506D" w:rsidP="001E506D">
      <w:pPr>
        <w:spacing w:line="600" w:lineRule="exact"/>
        <w:ind w:firstLineChars="250" w:firstLine="800"/>
        <w:jc w:val="left"/>
        <w:rPr>
          <w:rFonts w:ascii="仿宋_GB2312" w:eastAsia="仿宋_GB2312" w:hAnsi="Calibri"/>
          <w:sz w:val="32"/>
          <w:szCs w:val="32"/>
          <w:lang w:val="en-GB"/>
        </w:rPr>
      </w:pPr>
      <w:r>
        <w:rPr>
          <w:rFonts w:ascii="仿宋_GB2312" w:eastAsia="仿宋_GB2312" w:hint="eastAsia"/>
          <w:sz w:val="32"/>
          <w:szCs w:val="32"/>
        </w:rPr>
        <w:t>其他有关说明内容</w:t>
      </w:r>
      <w:r>
        <w:rPr>
          <w:rFonts w:ascii="仿宋_GB2312" w:eastAsia="仿宋_GB2312"/>
          <w:sz w:val="32"/>
          <w:szCs w:val="32"/>
        </w:rPr>
        <w:t>:</w:t>
      </w:r>
      <w:r>
        <w:rPr>
          <w:rFonts w:ascii="仿宋_GB2312" w:eastAsia="仿宋_GB2312" w:hint="eastAsia"/>
          <w:sz w:val="32"/>
          <w:szCs w:val="32"/>
        </w:rPr>
        <w:t>无</w:t>
      </w:r>
      <w:r w:rsidR="006107CD">
        <w:rPr>
          <w:rFonts w:ascii="仿宋_GB2312" w:eastAsia="仿宋_GB2312" w:hint="eastAsia"/>
          <w:sz w:val="32"/>
          <w:szCs w:val="32"/>
        </w:rPr>
        <w:t xml:space="preserve">                 </w:t>
      </w:r>
    </w:p>
    <w:p w:rsidR="00EF5A20" w:rsidRPr="00F06207" w:rsidRDefault="00C47530" w:rsidP="006107CD">
      <w:pPr>
        <w:spacing w:line="580" w:lineRule="exact"/>
        <w:ind w:firstLineChars="98" w:firstLine="315"/>
        <w:rPr>
          <w:rFonts w:ascii="仿宋_GB2312" w:eastAsia="仿宋_GB2312"/>
          <w:b/>
          <w:sz w:val="32"/>
          <w:szCs w:val="32"/>
        </w:rPr>
      </w:pPr>
      <w:r w:rsidRPr="00F06207">
        <w:rPr>
          <w:rFonts w:ascii="仿宋_GB2312" w:eastAsia="仿宋_GB2312" w:hint="eastAsia"/>
          <w:b/>
          <w:sz w:val="32"/>
          <w:szCs w:val="32"/>
        </w:rPr>
        <w:t>（二）部门收入总体情况说明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本年收入合计</w:t>
      </w:r>
      <w:r w:rsidR="00D223BC" w:rsidRPr="00175968">
        <w:rPr>
          <w:rFonts w:ascii="仿宋_GB2312" w:eastAsia="仿宋_GB2312" w:hint="eastAsia"/>
          <w:sz w:val="32"/>
          <w:szCs w:val="32"/>
        </w:rPr>
        <w:t>797.81</w:t>
      </w:r>
      <w:r w:rsidRPr="00175968">
        <w:rPr>
          <w:rFonts w:ascii="仿宋_GB2312" w:eastAsia="仿宋_GB2312" w:hint="eastAsia"/>
          <w:sz w:val="32"/>
          <w:szCs w:val="32"/>
        </w:rPr>
        <w:t>万元，其中：</w:t>
      </w:r>
      <w:r w:rsidR="00D223BC" w:rsidRPr="00175968">
        <w:rPr>
          <w:rFonts w:ascii="仿宋_GB2312" w:eastAsia="仿宋_GB2312" w:hAnsi="宋体" w:cs="仿宋_GB2312" w:hint="eastAsia"/>
          <w:sz w:val="32"/>
          <w:szCs w:val="32"/>
          <w:lang w:val="zh-CN"/>
        </w:rPr>
        <w:t>财政拨款收入676.06万元，占84.74%</w:t>
      </w:r>
      <w:r w:rsidRPr="00175968">
        <w:rPr>
          <w:rFonts w:ascii="仿宋_GB2312" w:eastAsia="仿宋_GB2312" w:hint="eastAsia"/>
          <w:sz w:val="32"/>
          <w:szCs w:val="32"/>
        </w:rPr>
        <w:t>；上级补助收入0万元，占0%；事业收入0</w:t>
      </w:r>
      <w:r w:rsidRPr="00175968">
        <w:rPr>
          <w:rFonts w:ascii="仿宋_GB2312" w:eastAsia="仿宋_GB2312" w:hint="eastAsia"/>
          <w:sz w:val="32"/>
          <w:szCs w:val="32"/>
        </w:rPr>
        <w:lastRenderedPageBreak/>
        <w:t>万元，占0%；经营收入0万元，占0%；附属单位缴款0万元，占0%；</w:t>
      </w:r>
      <w:r w:rsidR="00D223BC" w:rsidRPr="00175968">
        <w:rPr>
          <w:rFonts w:ascii="仿宋_GB2312" w:eastAsia="仿宋_GB2312" w:hAnsi="宋体" w:cs="仿宋_GB2312" w:hint="eastAsia"/>
          <w:sz w:val="32"/>
          <w:szCs w:val="32"/>
          <w:lang w:val="zh-CN"/>
        </w:rPr>
        <w:t>其他收入 121.75万元</w:t>
      </w:r>
      <w:r w:rsidRPr="00175968">
        <w:rPr>
          <w:rFonts w:ascii="仿宋_GB2312" w:eastAsia="仿宋_GB2312" w:hint="eastAsia"/>
          <w:sz w:val="32"/>
          <w:szCs w:val="32"/>
        </w:rPr>
        <w:t>，占</w:t>
      </w:r>
      <w:r w:rsidR="00D223BC" w:rsidRPr="00175968">
        <w:rPr>
          <w:rFonts w:ascii="仿宋_GB2312" w:eastAsia="仿宋_GB2312" w:hint="eastAsia"/>
          <w:sz w:val="32"/>
          <w:szCs w:val="32"/>
        </w:rPr>
        <w:t>15.26</w:t>
      </w:r>
      <w:r w:rsidRPr="00175968">
        <w:rPr>
          <w:rFonts w:ascii="仿宋_GB2312" w:eastAsia="仿宋_GB2312" w:hint="eastAsia"/>
          <w:sz w:val="32"/>
          <w:szCs w:val="32"/>
        </w:rPr>
        <w:t>%。</w:t>
      </w:r>
      <w:r w:rsidR="006107CD">
        <w:rPr>
          <w:rFonts w:ascii="仿宋_GB2312" w:eastAsia="仿宋_GB2312" w:hint="eastAsia"/>
          <w:sz w:val="32"/>
          <w:szCs w:val="32"/>
        </w:rPr>
        <w:t>与上年总收入993.43万元相比</w:t>
      </w:r>
      <w:r w:rsidR="003033E8" w:rsidRPr="00175968">
        <w:rPr>
          <w:rFonts w:ascii="仿宋_GB2312" w:eastAsia="仿宋_GB2312" w:hint="eastAsia"/>
          <w:sz w:val="32"/>
          <w:szCs w:val="32"/>
        </w:rPr>
        <w:t>减少195.62万元，</w:t>
      </w:r>
      <w:r w:rsidR="003033E8" w:rsidRPr="00175968">
        <w:rPr>
          <w:rFonts w:ascii="仿宋_GB2312" w:eastAsia="仿宋_GB2312" w:hAnsi="宋体" w:cs="仿宋_GB2312" w:hint="eastAsia"/>
          <w:color w:val="000000"/>
          <w:sz w:val="32"/>
          <w:szCs w:val="32"/>
          <w:lang w:val="zh-CN"/>
        </w:rPr>
        <w:t>下降</w:t>
      </w:r>
      <w:r w:rsidR="003033E8" w:rsidRPr="00175968">
        <w:rPr>
          <w:rFonts w:ascii="仿宋_GB2312" w:eastAsia="仿宋_GB2312" w:hint="eastAsia"/>
          <w:sz w:val="32"/>
          <w:szCs w:val="32"/>
        </w:rPr>
        <w:t>19.69%</w:t>
      </w:r>
      <w:r w:rsidR="003033E8" w:rsidRPr="00175968">
        <w:rPr>
          <w:rFonts w:ascii="仿宋_GB2312" w:eastAsia="仿宋_GB2312" w:hAnsi="宋体" w:hint="eastAsia"/>
          <w:sz w:val="32"/>
          <w:szCs w:val="32"/>
        </w:rPr>
        <w:t>。</w:t>
      </w:r>
      <w:r w:rsidRPr="00175968">
        <w:rPr>
          <w:rFonts w:ascii="仿宋_GB2312" w:eastAsia="仿宋_GB2312" w:hint="eastAsia"/>
          <w:sz w:val="32"/>
          <w:szCs w:val="32"/>
        </w:rPr>
        <w:t>增减变化的主要原因是：拨入</w:t>
      </w:r>
      <w:r w:rsidRPr="00175968">
        <w:rPr>
          <w:rFonts w:ascii="仿宋_GB2312" w:eastAsia="仿宋_GB2312" w:hAnsi="仿宋" w:hint="eastAsia"/>
          <w:sz w:val="32"/>
          <w:szCs w:val="32"/>
        </w:rPr>
        <w:t>2016年绩效奖励经费、</w:t>
      </w:r>
      <w:r w:rsidRPr="00175968">
        <w:rPr>
          <w:rFonts w:ascii="仿宋_GB2312" w:eastAsia="仿宋_GB2312" w:hint="eastAsia"/>
          <w:sz w:val="32"/>
          <w:szCs w:val="32"/>
        </w:rPr>
        <w:t>年底下达全区地税系统补助经费、“退休中人”职业年金</w:t>
      </w:r>
      <w:r w:rsidRPr="00175968">
        <w:rPr>
          <w:rFonts w:ascii="仿宋_GB2312" w:eastAsia="仿宋_GB2312" w:hAnsi="仿宋" w:hint="eastAsia"/>
          <w:sz w:val="32"/>
          <w:szCs w:val="32"/>
        </w:rPr>
        <w:t>财政补助资金以及地区</w:t>
      </w:r>
      <w:r w:rsidRPr="00175968">
        <w:rPr>
          <w:rFonts w:ascii="仿宋_GB2312" w:eastAsia="仿宋_GB2312" w:hAnsi="宋体" w:cs="仿宋_GB2312" w:hint="eastAsia"/>
          <w:color w:val="000000"/>
          <w:sz w:val="32"/>
          <w:szCs w:val="32"/>
          <w:lang w:val="zh-CN"/>
        </w:rPr>
        <w:t>对税务经费不足的补助</w:t>
      </w:r>
      <w:r w:rsidRPr="00175968">
        <w:rPr>
          <w:rFonts w:ascii="仿宋_GB2312" w:eastAsia="仿宋_GB2312" w:hint="eastAsia"/>
          <w:sz w:val="32"/>
          <w:szCs w:val="32"/>
        </w:rPr>
        <w:t>。</w:t>
      </w:r>
    </w:p>
    <w:p w:rsidR="00C90324" w:rsidRDefault="00C47530">
      <w:pPr>
        <w:spacing w:line="580" w:lineRule="exact"/>
        <w:ind w:firstLineChars="200" w:firstLine="640"/>
        <w:rPr>
          <w:rFonts w:ascii="仿宋_GB2312" w:eastAsia="仿宋_GB2312" w:hAnsi="仿宋"/>
          <w:sz w:val="32"/>
          <w:szCs w:val="32"/>
        </w:rPr>
      </w:pPr>
      <w:r w:rsidRPr="00175968">
        <w:rPr>
          <w:rFonts w:ascii="仿宋_GB2312" w:eastAsia="仿宋_GB2312" w:hint="eastAsia"/>
          <w:sz w:val="32"/>
          <w:szCs w:val="32"/>
        </w:rPr>
        <w:t>与2017年度本年收入年初预算数</w:t>
      </w:r>
      <w:r w:rsidR="00CA3087" w:rsidRPr="00175968">
        <w:rPr>
          <w:rFonts w:ascii="仿宋_GB2312" w:eastAsia="仿宋_GB2312" w:hint="eastAsia"/>
          <w:sz w:val="32"/>
          <w:szCs w:val="32"/>
        </w:rPr>
        <w:t>600.53</w:t>
      </w:r>
      <w:r w:rsidRPr="00175968">
        <w:rPr>
          <w:rFonts w:ascii="仿宋_GB2312" w:eastAsia="仿宋_GB2312" w:hint="eastAsia"/>
          <w:sz w:val="32"/>
          <w:szCs w:val="32"/>
        </w:rPr>
        <w:t>万元</w:t>
      </w:r>
      <w:r w:rsidR="003033E8">
        <w:rPr>
          <w:rFonts w:ascii="仿宋_GB2312" w:eastAsia="仿宋_GB2312" w:hint="eastAsia"/>
          <w:sz w:val="32"/>
          <w:szCs w:val="32"/>
        </w:rPr>
        <w:t>实际收入(决算数)799.64万元</w:t>
      </w:r>
      <w:r w:rsidR="003033E8" w:rsidRPr="00175968">
        <w:rPr>
          <w:rFonts w:ascii="仿宋_GB2312" w:eastAsia="仿宋_GB2312" w:hint="eastAsia"/>
          <w:sz w:val="32"/>
          <w:szCs w:val="32"/>
        </w:rPr>
        <w:t>，</w:t>
      </w:r>
      <w:r w:rsidRPr="00175968">
        <w:rPr>
          <w:rFonts w:ascii="仿宋_GB2312" w:eastAsia="仿宋_GB2312" w:hint="eastAsia"/>
          <w:sz w:val="32"/>
          <w:szCs w:val="32"/>
        </w:rPr>
        <w:t>年末收入决算数增加</w:t>
      </w:r>
      <w:r w:rsidR="0072236F">
        <w:rPr>
          <w:rFonts w:ascii="仿宋_GB2312" w:eastAsia="仿宋_GB2312" w:hint="eastAsia"/>
          <w:sz w:val="32"/>
          <w:szCs w:val="32"/>
        </w:rPr>
        <w:t>199.11</w:t>
      </w:r>
      <w:r w:rsidRPr="00175968">
        <w:rPr>
          <w:rFonts w:ascii="仿宋_GB2312" w:eastAsia="仿宋_GB2312" w:hint="eastAsia"/>
          <w:sz w:val="32"/>
          <w:szCs w:val="32"/>
        </w:rPr>
        <w:t>万元，增长</w:t>
      </w:r>
      <w:r w:rsidR="0072236F">
        <w:rPr>
          <w:rFonts w:ascii="仿宋_GB2312" w:eastAsia="仿宋_GB2312" w:hint="eastAsia"/>
          <w:sz w:val="32"/>
          <w:szCs w:val="32"/>
        </w:rPr>
        <w:t>24.90</w:t>
      </w:r>
      <w:r w:rsidRPr="00175968">
        <w:rPr>
          <w:rFonts w:ascii="仿宋_GB2312" w:eastAsia="仿宋_GB2312" w:hint="eastAsia"/>
          <w:sz w:val="32"/>
          <w:szCs w:val="32"/>
        </w:rPr>
        <w:t>%，主要增长原因为拨入</w:t>
      </w:r>
      <w:r w:rsidRPr="00175968">
        <w:rPr>
          <w:rFonts w:ascii="仿宋_GB2312" w:eastAsia="仿宋_GB2312" w:hAnsi="仿宋" w:hint="eastAsia"/>
          <w:sz w:val="32"/>
          <w:szCs w:val="32"/>
        </w:rPr>
        <w:t>2016年绩效奖励经费、</w:t>
      </w:r>
      <w:r w:rsidR="0072236F">
        <w:rPr>
          <w:rFonts w:ascii="仿宋_GB2312" w:eastAsia="仿宋_GB2312" w:hAnsi="仿宋" w:hint="eastAsia"/>
          <w:sz w:val="32"/>
          <w:szCs w:val="32"/>
        </w:rPr>
        <w:t>三代手续费</w:t>
      </w:r>
      <w:r w:rsidR="0072236F" w:rsidRPr="00175968">
        <w:rPr>
          <w:rFonts w:ascii="仿宋_GB2312" w:eastAsia="仿宋_GB2312" w:hint="eastAsia"/>
          <w:sz w:val="32"/>
          <w:szCs w:val="32"/>
        </w:rPr>
        <w:t>、</w:t>
      </w:r>
      <w:r w:rsidR="0072236F">
        <w:rPr>
          <w:rFonts w:ascii="仿宋_GB2312" w:eastAsia="仿宋_GB2312" w:hint="eastAsia"/>
          <w:sz w:val="32"/>
          <w:szCs w:val="32"/>
        </w:rPr>
        <w:t>支教生活补助</w:t>
      </w:r>
      <w:r w:rsidR="0072236F" w:rsidRPr="00175968">
        <w:rPr>
          <w:rFonts w:ascii="仿宋_GB2312" w:eastAsia="仿宋_GB2312" w:hint="eastAsia"/>
          <w:sz w:val="32"/>
          <w:szCs w:val="32"/>
        </w:rPr>
        <w:t>、</w:t>
      </w:r>
      <w:r w:rsidRPr="00175968">
        <w:rPr>
          <w:rFonts w:ascii="仿宋_GB2312" w:eastAsia="仿宋_GB2312" w:hint="eastAsia"/>
          <w:sz w:val="32"/>
          <w:szCs w:val="32"/>
        </w:rPr>
        <w:t>年底下达全区地税系统补助经费、“退休中人”职业年金</w:t>
      </w:r>
      <w:r w:rsidRPr="00175968">
        <w:rPr>
          <w:rFonts w:ascii="仿宋_GB2312" w:eastAsia="仿宋_GB2312" w:hAnsi="仿宋" w:hint="eastAsia"/>
          <w:sz w:val="32"/>
          <w:szCs w:val="32"/>
        </w:rPr>
        <w:t>财政补助资金以及地区拨入经费补助。</w:t>
      </w:r>
    </w:p>
    <w:p w:rsidR="00EF5A20" w:rsidRPr="00175968" w:rsidRDefault="00C90324" w:rsidP="00C90324">
      <w:pPr>
        <w:spacing w:line="580" w:lineRule="exact"/>
        <w:ind w:firstLineChars="250" w:firstLine="800"/>
        <w:rPr>
          <w:rFonts w:ascii="仿宋_GB2312" w:eastAsia="仿宋_GB2312" w:hAnsi="仿宋"/>
          <w:sz w:val="32"/>
          <w:szCs w:val="32"/>
        </w:rPr>
      </w:pPr>
      <w:r>
        <w:rPr>
          <w:rFonts w:ascii="仿宋_GB2312" w:eastAsia="仿宋_GB2312" w:hAnsi="仿宋" w:hint="eastAsia"/>
          <w:sz w:val="32"/>
          <w:szCs w:val="32"/>
        </w:rPr>
        <w:t>其他有关说明内容:无</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（三）部门支出总体情况说明</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本年支出合计</w:t>
      </w:r>
      <w:r w:rsidR="001A7288" w:rsidRPr="00175968">
        <w:rPr>
          <w:rFonts w:ascii="仿宋_GB2312" w:eastAsia="仿宋_GB2312" w:hint="eastAsia"/>
          <w:sz w:val="32"/>
          <w:szCs w:val="32"/>
        </w:rPr>
        <w:t>799.64</w:t>
      </w:r>
      <w:r w:rsidRPr="00175968">
        <w:rPr>
          <w:rFonts w:ascii="仿宋_GB2312" w:eastAsia="仿宋_GB2312" w:hint="eastAsia"/>
          <w:sz w:val="32"/>
          <w:szCs w:val="32"/>
        </w:rPr>
        <w:t>万元，其中：</w:t>
      </w:r>
      <w:r w:rsidR="001A7288" w:rsidRPr="00175968">
        <w:rPr>
          <w:rFonts w:ascii="仿宋_GB2312" w:eastAsia="仿宋_GB2312" w:hAnsi="宋体" w:cs="仿宋_GB2312" w:hint="eastAsia"/>
          <w:sz w:val="32"/>
          <w:szCs w:val="32"/>
          <w:lang w:val="zh-CN"/>
        </w:rPr>
        <w:t>基本支出604.44万元，占75.59%</w:t>
      </w:r>
      <w:r w:rsidRPr="00175968">
        <w:rPr>
          <w:rFonts w:ascii="仿宋_GB2312" w:eastAsia="仿宋_GB2312" w:hint="eastAsia"/>
          <w:sz w:val="32"/>
          <w:szCs w:val="32"/>
        </w:rPr>
        <w:t>；</w:t>
      </w:r>
      <w:r w:rsidR="001A7288" w:rsidRPr="00175968">
        <w:rPr>
          <w:rFonts w:ascii="仿宋_GB2312" w:eastAsia="仿宋_GB2312" w:hAnsi="宋体" w:cs="仿宋_GB2312" w:hint="eastAsia"/>
          <w:sz w:val="32"/>
          <w:szCs w:val="32"/>
          <w:lang w:val="zh-CN"/>
        </w:rPr>
        <w:t>项目支出195.20万元，占24.41%</w:t>
      </w:r>
      <w:r w:rsidRPr="00175968">
        <w:rPr>
          <w:rFonts w:ascii="仿宋_GB2312" w:eastAsia="仿宋_GB2312" w:hint="eastAsia"/>
          <w:sz w:val="32"/>
          <w:szCs w:val="32"/>
        </w:rPr>
        <w:t>；上缴上级支出0万元，占0%；经营支出0万元，占0%；对附属单位补助支出0万元，占0%。增减变化的主要原因是：2017年根据南疆维稳需要，</w:t>
      </w:r>
      <w:r w:rsidRPr="00175968">
        <w:rPr>
          <w:rFonts w:ascii="仿宋_GB2312" w:eastAsia="仿宋_GB2312" w:hAnsi="仿宋" w:hint="eastAsia"/>
          <w:sz w:val="32"/>
          <w:szCs w:val="32"/>
        </w:rPr>
        <w:t>不断加大维稳安保力量，紧密围绕访惠聚驻村工作、下沉、组合式结亲、扶贫以及四同工作，相应增加项目支出</w:t>
      </w:r>
      <w:r w:rsidRPr="00175968">
        <w:rPr>
          <w:rFonts w:ascii="仿宋_GB2312" w:eastAsia="仿宋_GB2312" w:hint="eastAsia"/>
          <w:sz w:val="32"/>
          <w:szCs w:val="32"/>
        </w:rPr>
        <w:t>。</w:t>
      </w:r>
    </w:p>
    <w:p w:rsidR="008064B1" w:rsidRDefault="00C47530">
      <w:pPr>
        <w:spacing w:line="580" w:lineRule="exact"/>
        <w:ind w:firstLineChars="200" w:firstLine="640"/>
        <w:rPr>
          <w:rFonts w:ascii="仿宋_GB2312" w:eastAsia="仿宋_GB2312" w:hAnsi="仿宋"/>
          <w:sz w:val="32"/>
          <w:szCs w:val="32"/>
        </w:rPr>
      </w:pPr>
      <w:r w:rsidRPr="00175968">
        <w:rPr>
          <w:rFonts w:ascii="仿宋_GB2312" w:eastAsia="仿宋_GB2312" w:hint="eastAsia"/>
          <w:sz w:val="32"/>
          <w:szCs w:val="32"/>
        </w:rPr>
        <w:t>与2017年度本年支出年初预算数</w:t>
      </w:r>
      <w:r w:rsidR="006976CC" w:rsidRPr="00175968">
        <w:rPr>
          <w:rFonts w:ascii="仿宋_GB2312" w:eastAsia="仿宋_GB2312" w:hint="eastAsia"/>
          <w:sz w:val="32"/>
          <w:szCs w:val="32"/>
        </w:rPr>
        <w:t>604.53</w:t>
      </w:r>
      <w:r w:rsidRPr="00175968">
        <w:rPr>
          <w:rFonts w:ascii="仿宋_GB2312" w:eastAsia="仿宋_GB2312" w:hint="eastAsia"/>
          <w:sz w:val="32"/>
          <w:szCs w:val="32"/>
        </w:rPr>
        <w:t>万元相比，年末支出决算数增加</w:t>
      </w:r>
      <w:r w:rsidR="006976CC" w:rsidRPr="00175968">
        <w:rPr>
          <w:rFonts w:ascii="仿宋_GB2312" w:eastAsia="仿宋_GB2312" w:hint="eastAsia"/>
          <w:sz w:val="32"/>
          <w:szCs w:val="32"/>
        </w:rPr>
        <w:t>195.11</w:t>
      </w:r>
      <w:r w:rsidRPr="00175968">
        <w:rPr>
          <w:rFonts w:ascii="仿宋_GB2312" w:eastAsia="仿宋_GB2312" w:hint="eastAsia"/>
          <w:sz w:val="32"/>
          <w:szCs w:val="32"/>
        </w:rPr>
        <w:t>万元，增长</w:t>
      </w:r>
      <w:r w:rsidR="004B17F6" w:rsidRPr="00175968">
        <w:rPr>
          <w:rFonts w:ascii="仿宋_GB2312" w:eastAsia="仿宋_GB2312" w:hint="eastAsia"/>
          <w:sz w:val="32"/>
          <w:szCs w:val="32"/>
        </w:rPr>
        <w:t>24.40</w:t>
      </w:r>
      <w:r w:rsidRPr="00175968">
        <w:rPr>
          <w:rFonts w:ascii="仿宋_GB2312" w:eastAsia="仿宋_GB2312" w:hint="eastAsia"/>
          <w:sz w:val="32"/>
          <w:szCs w:val="32"/>
        </w:rPr>
        <w:t>%，主要增长原因为根据南疆维稳需要，</w:t>
      </w:r>
      <w:r w:rsidRPr="00175968">
        <w:rPr>
          <w:rFonts w:ascii="仿宋_GB2312" w:eastAsia="仿宋_GB2312" w:hAnsi="仿宋" w:hint="eastAsia"/>
          <w:sz w:val="32"/>
          <w:szCs w:val="32"/>
        </w:rPr>
        <w:t>不断加大维稳安保力量，紧密围绕</w:t>
      </w:r>
      <w:r w:rsidRPr="00175968">
        <w:rPr>
          <w:rFonts w:ascii="仿宋_GB2312" w:eastAsia="仿宋_GB2312" w:hAnsi="仿宋" w:hint="eastAsia"/>
          <w:sz w:val="32"/>
          <w:szCs w:val="32"/>
        </w:rPr>
        <w:lastRenderedPageBreak/>
        <w:t>访惠聚驻村工作、下沉、组合式结亲、扶贫以及四同工作，相应增加项目支出。</w:t>
      </w:r>
    </w:p>
    <w:p w:rsidR="00EF5A20" w:rsidRPr="00175968" w:rsidRDefault="008064B1" w:rsidP="008064B1">
      <w:pPr>
        <w:spacing w:line="580" w:lineRule="exact"/>
        <w:ind w:firstLineChars="300" w:firstLine="960"/>
        <w:rPr>
          <w:rFonts w:ascii="仿宋_GB2312" w:eastAsia="仿宋_GB2312"/>
          <w:sz w:val="32"/>
          <w:szCs w:val="32"/>
        </w:rPr>
      </w:pPr>
      <w:r>
        <w:rPr>
          <w:rFonts w:ascii="仿宋_GB2312" w:eastAsia="仿宋_GB2312" w:hAnsi="仿宋" w:hint="eastAsia"/>
          <w:sz w:val="32"/>
          <w:szCs w:val="32"/>
        </w:rPr>
        <w:t>其他有关说明内容:无</w:t>
      </w:r>
    </w:p>
    <w:p w:rsidR="00EF5A20" w:rsidRPr="00175968" w:rsidRDefault="00C47530" w:rsidP="004B17F6">
      <w:pPr>
        <w:spacing w:line="580" w:lineRule="exact"/>
        <w:ind w:firstLineChars="200" w:firstLine="643"/>
        <w:rPr>
          <w:rFonts w:ascii="仿宋_GB2312" w:eastAsia="仿宋_GB2312"/>
          <w:b/>
          <w:sz w:val="32"/>
          <w:szCs w:val="32"/>
        </w:rPr>
      </w:pPr>
      <w:r w:rsidRPr="00175968">
        <w:rPr>
          <w:rFonts w:ascii="仿宋_GB2312" w:eastAsia="仿宋_GB2312" w:hint="eastAsia"/>
          <w:b/>
          <w:sz w:val="32"/>
          <w:szCs w:val="32"/>
        </w:rPr>
        <w:t>二、部门财政拨款收支情况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（一）财政拨款收支总体情况说明</w:t>
      </w:r>
    </w:p>
    <w:p w:rsidR="00DD2D93" w:rsidRPr="00175968" w:rsidRDefault="00C47530" w:rsidP="00DD2D93">
      <w:pPr>
        <w:autoSpaceDE w:val="0"/>
        <w:autoSpaceDN w:val="0"/>
        <w:adjustRightInd w:val="0"/>
        <w:ind w:firstLineChars="200" w:firstLine="640"/>
        <w:rPr>
          <w:rFonts w:ascii="仿宋_GB2312" w:eastAsia="仿宋_GB2312"/>
          <w:sz w:val="32"/>
          <w:szCs w:val="32"/>
        </w:rPr>
      </w:pPr>
      <w:r w:rsidRPr="00175968">
        <w:rPr>
          <w:rFonts w:ascii="仿宋_GB2312" w:eastAsia="仿宋_GB2312" w:hint="eastAsia"/>
          <w:sz w:val="32"/>
          <w:szCs w:val="32"/>
        </w:rPr>
        <w:t>2017年度财政拨款收入</w:t>
      </w:r>
      <w:r w:rsidR="004B17F6" w:rsidRPr="00175968">
        <w:rPr>
          <w:rFonts w:ascii="仿宋_GB2312" w:eastAsia="仿宋_GB2312" w:hint="eastAsia"/>
          <w:sz w:val="32"/>
          <w:szCs w:val="32"/>
        </w:rPr>
        <w:t>676.06</w:t>
      </w:r>
      <w:r w:rsidRPr="00175968">
        <w:rPr>
          <w:rFonts w:ascii="仿宋_GB2312" w:eastAsia="仿宋_GB2312" w:hint="eastAsia"/>
          <w:sz w:val="32"/>
          <w:szCs w:val="32"/>
        </w:rPr>
        <w:t>万元，与上年</w:t>
      </w:r>
      <w:r w:rsidR="008F6F8E">
        <w:rPr>
          <w:rFonts w:ascii="仿宋_GB2312" w:eastAsia="仿宋_GB2312" w:hint="eastAsia"/>
          <w:sz w:val="32"/>
          <w:szCs w:val="32"/>
        </w:rPr>
        <w:t>665.40万元</w:t>
      </w:r>
      <w:r w:rsidRPr="00175968">
        <w:rPr>
          <w:rFonts w:ascii="仿宋_GB2312" w:eastAsia="仿宋_GB2312" w:hint="eastAsia"/>
          <w:sz w:val="32"/>
          <w:szCs w:val="32"/>
        </w:rPr>
        <w:t>相比，</w:t>
      </w:r>
      <w:r w:rsidR="004B17F6" w:rsidRPr="00175968">
        <w:rPr>
          <w:rFonts w:ascii="仿宋_GB2312" w:eastAsia="仿宋_GB2312" w:hAnsi="宋体" w:cs="仿宋_GB2312" w:hint="eastAsia"/>
          <w:sz w:val="32"/>
          <w:szCs w:val="32"/>
          <w:lang w:val="zh-CN"/>
        </w:rPr>
        <w:t>增加</w:t>
      </w:r>
      <w:r w:rsidR="009D6D6E" w:rsidRPr="00175968">
        <w:rPr>
          <w:rFonts w:ascii="仿宋_GB2312" w:eastAsia="仿宋_GB2312" w:hAnsi="宋体" w:cs="仿宋_GB2312" w:hint="eastAsia"/>
          <w:sz w:val="32"/>
          <w:szCs w:val="32"/>
          <w:lang w:val="zh-CN"/>
        </w:rPr>
        <w:t>10.66</w:t>
      </w:r>
      <w:r w:rsidR="004B17F6" w:rsidRPr="00175968">
        <w:rPr>
          <w:rFonts w:ascii="仿宋_GB2312" w:eastAsia="仿宋_GB2312" w:hAnsi="宋体" w:cs="仿宋_GB2312" w:hint="eastAsia"/>
          <w:sz w:val="32"/>
          <w:szCs w:val="32"/>
          <w:lang w:val="zh-CN"/>
        </w:rPr>
        <w:t>万元</w:t>
      </w:r>
      <w:r w:rsidRPr="00175968">
        <w:rPr>
          <w:rFonts w:ascii="仿宋_GB2312" w:eastAsia="仿宋_GB2312" w:hint="eastAsia"/>
          <w:sz w:val="32"/>
          <w:szCs w:val="32"/>
        </w:rPr>
        <w:t>，</w:t>
      </w:r>
      <w:r w:rsidR="004B17F6" w:rsidRPr="00175968">
        <w:rPr>
          <w:rFonts w:ascii="仿宋_GB2312" w:eastAsia="仿宋_GB2312" w:hAnsi="宋体" w:cs="仿宋_GB2312" w:hint="eastAsia"/>
          <w:sz w:val="32"/>
          <w:szCs w:val="32"/>
          <w:lang w:val="zh-CN"/>
        </w:rPr>
        <w:t>增长1.60%</w:t>
      </w:r>
      <w:r w:rsidRPr="00175968">
        <w:rPr>
          <w:rFonts w:ascii="仿宋_GB2312" w:eastAsia="仿宋_GB2312" w:hint="eastAsia"/>
          <w:sz w:val="32"/>
          <w:szCs w:val="32"/>
        </w:rPr>
        <w:t>。增减变化的主要原因是：</w:t>
      </w:r>
      <w:r w:rsidR="00DD2D93" w:rsidRPr="00175968">
        <w:rPr>
          <w:rFonts w:ascii="仿宋_GB2312" w:eastAsia="仿宋_GB2312" w:hAnsi="宋体" w:cs="仿宋_GB2312" w:hint="eastAsia"/>
          <w:sz w:val="32"/>
          <w:szCs w:val="32"/>
          <w:lang w:val="zh-CN"/>
        </w:rPr>
        <w:t>主要原因是</w:t>
      </w:r>
      <w:r w:rsidR="00AF6401" w:rsidRPr="00541BA9">
        <w:rPr>
          <w:rFonts w:ascii="仿宋_GB2312" w:eastAsia="仿宋_GB2312" w:cs="仿宋_GB2312" w:hint="eastAsia"/>
          <w:sz w:val="32"/>
          <w:szCs w:val="32"/>
        </w:rPr>
        <w:t>增加“访惠聚”工作经费、南疆支教人员补助和退休中人职业年金支出</w:t>
      </w:r>
      <w:r w:rsidR="00AF6401">
        <w:rPr>
          <w:rFonts w:ascii="仿宋_GB2312" w:eastAsia="仿宋_GB2312" w:cs="仿宋_GB2312" w:hint="eastAsia"/>
          <w:sz w:val="32"/>
          <w:szCs w:val="32"/>
        </w:rPr>
        <w:t>,</w:t>
      </w:r>
      <w:r w:rsidR="00DD2D93" w:rsidRPr="00175968">
        <w:rPr>
          <w:rFonts w:ascii="仿宋_GB2312" w:eastAsia="仿宋_GB2312" w:hAnsi="宋体" w:cs="仿宋_GB2312" w:hint="eastAsia"/>
          <w:sz w:val="32"/>
          <w:szCs w:val="32"/>
          <w:lang w:val="zh-CN"/>
        </w:rPr>
        <w:t>调整工资和艰贴使收入增长较大</w:t>
      </w:r>
      <w:r w:rsidRPr="00175968">
        <w:rPr>
          <w:rFonts w:ascii="仿宋_GB2312" w:eastAsia="仿宋_GB2312" w:hint="eastAsia"/>
          <w:sz w:val="32"/>
          <w:szCs w:val="32"/>
        </w:rPr>
        <w:t>。</w:t>
      </w:r>
    </w:p>
    <w:p w:rsidR="00EF5A20" w:rsidRPr="00175968" w:rsidRDefault="00C47530" w:rsidP="00DD2D93">
      <w:pPr>
        <w:autoSpaceDE w:val="0"/>
        <w:autoSpaceDN w:val="0"/>
        <w:adjustRightInd w:val="0"/>
        <w:ind w:firstLineChars="200" w:firstLine="640"/>
        <w:rPr>
          <w:rFonts w:ascii="仿宋_GB2312" w:eastAsia="仿宋_GB2312" w:hAnsi="宋体" w:cs="仿宋_GB2312"/>
          <w:sz w:val="32"/>
          <w:szCs w:val="32"/>
          <w:lang w:val="zh-CN"/>
        </w:rPr>
      </w:pPr>
      <w:r w:rsidRPr="00175968">
        <w:rPr>
          <w:rFonts w:ascii="仿宋_GB2312" w:eastAsia="仿宋_GB2312" w:hint="eastAsia"/>
          <w:sz w:val="32"/>
          <w:szCs w:val="32"/>
        </w:rPr>
        <w:t>财政拨款支出</w:t>
      </w:r>
      <w:r w:rsidR="004A3FA3" w:rsidRPr="00175968">
        <w:rPr>
          <w:rFonts w:ascii="仿宋_GB2312" w:eastAsia="仿宋_GB2312" w:hint="eastAsia"/>
          <w:sz w:val="32"/>
          <w:szCs w:val="32"/>
        </w:rPr>
        <w:t>676.06</w:t>
      </w:r>
      <w:r w:rsidRPr="00175968">
        <w:rPr>
          <w:rFonts w:ascii="仿宋_GB2312" w:eastAsia="仿宋_GB2312" w:hint="eastAsia"/>
          <w:sz w:val="32"/>
          <w:szCs w:val="32"/>
        </w:rPr>
        <w:t>万元，与上年相比，</w:t>
      </w:r>
      <w:r w:rsidR="009D6D6E" w:rsidRPr="00175968">
        <w:rPr>
          <w:rFonts w:ascii="仿宋_GB2312" w:eastAsia="仿宋_GB2312" w:hAnsi="宋体" w:cs="仿宋_GB2312" w:hint="eastAsia"/>
          <w:sz w:val="32"/>
          <w:szCs w:val="32"/>
          <w:lang w:val="zh-CN"/>
        </w:rPr>
        <w:t>增加</w:t>
      </w:r>
      <w:r w:rsidR="009D6D6E" w:rsidRPr="00175968">
        <w:rPr>
          <w:rFonts w:ascii="仿宋_GB2312" w:eastAsia="仿宋_GB2312" w:hint="eastAsia"/>
          <w:sz w:val="32"/>
          <w:szCs w:val="32"/>
        </w:rPr>
        <w:t>10.66</w:t>
      </w:r>
      <w:r w:rsidRPr="00175968">
        <w:rPr>
          <w:rFonts w:ascii="仿宋_GB2312" w:eastAsia="仿宋_GB2312" w:hint="eastAsia"/>
          <w:sz w:val="32"/>
          <w:szCs w:val="32"/>
        </w:rPr>
        <w:t>万元，</w:t>
      </w:r>
      <w:r w:rsidR="009D6D6E" w:rsidRPr="00175968">
        <w:rPr>
          <w:rFonts w:ascii="仿宋_GB2312" w:eastAsia="仿宋_GB2312" w:hAnsi="宋体" w:cs="仿宋_GB2312" w:hint="eastAsia"/>
          <w:sz w:val="32"/>
          <w:szCs w:val="32"/>
          <w:lang w:val="zh-CN"/>
        </w:rPr>
        <w:t>增长</w:t>
      </w:r>
      <w:r w:rsidRPr="00175968">
        <w:rPr>
          <w:rFonts w:ascii="仿宋_GB2312" w:eastAsia="仿宋_GB2312" w:hint="eastAsia"/>
          <w:sz w:val="32"/>
          <w:szCs w:val="32"/>
        </w:rPr>
        <w:t>1.</w:t>
      </w:r>
      <w:r w:rsidR="009D6D6E" w:rsidRPr="00175968">
        <w:rPr>
          <w:rFonts w:ascii="仿宋_GB2312" w:eastAsia="仿宋_GB2312" w:hint="eastAsia"/>
          <w:sz w:val="32"/>
          <w:szCs w:val="32"/>
        </w:rPr>
        <w:t>60</w:t>
      </w:r>
      <w:r w:rsidRPr="00175968">
        <w:rPr>
          <w:rFonts w:ascii="仿宋_GB2312" w:eastAsia="仿宋_GB2312" w:hint="eastAsia"/>
          <w:sz w:val="32"/>
          <w:szCs w:val="32"/>
        </w:rPr>
        <w:t>%。其中：基本支出</w:t>
      </w:r>
      <w:r w:rsidR="009827D9" w:rsidRPr="00175968">
        <w:rPr>
          <w:rFonts w:ascii="仿宋_GB2312" w:eastAsia="仿宋_GB2312" w:hint="eastAsia"/>
          <w:sz w:val="32"/>
          <w:szCs w:val="32"/>
        </w:rPr>
        <w:t>604.44</w:t>
      </w:r>
      <w:r w:rsidRPr="00175968">
        <w:rPr>
          <w:rFonts w:ascii="仿宋_GB2312" w:eastAsia="仿宋_GB2312" w:hint="eastAsia"/>
          <w:sz w:val="32"/>
          <w:szCs w:val="32"/>
        </w:rPr>
        <w:t>万元，</w:t>
      </w:r>
      <w:r w:rsidR="003A6B42" w:rsidRPr="00175968">
        <w:rPr>
          <w:rFonts w:ascii="仿宋_GB2312" w:eastAsia="仿宋_GB2312" w:hint="eastAsia"/>
          <w:sz w:val="32"/>
          <w:szCs w:val="32"/>
        </w:rPr>
        <w:t>比上年增加7.37万元；</w:t>
      </w:r>
      <w:r w:rsidRPr="00175968">
        <w:rPr>
          <w:rFonts w:ascii="仿宋_GB2312" w:eastAsia="仿宋_GB2312" w:hint="eastAsia"/>
          <w:sz w:val="32"/>
          <w:szCs w:val="32"/>
        </w:rPr>
        <w:t>项目支出</w:t>
      </w:r>
      <w:r w:rsidR="009827D9" w:rsidRPr="00175968">
        <w:rPr>
          <w:rFonts w:ascii="仿宋_GB2312" w:eastAsia="仿宋_GB2312" w:hint="eastAsia"/>
          <w:sz w:val="32"/>
          <w:szCs w:val="32"/>
        </w:rPr>
        <w:t>71.62</w:t>
      </w:r>
      <w:r w:rsidRPr="00175968">
        <w:rPr>
          <w:rFonts w:ascii="仿宋_GB2312" w:eastAsia="仿宋_GB2312" w:hint="eastAsia"/>
          <w:sz w:val="32"/>
          <w:szCs w:val="32"/>
        </w:rPr>
        <w:t>万元</w:t>
      </w:r>
      <w:r w:rsidR="003A6B42" w:rsidRPr="00175968">
        <w:rPr>
          <w:rFonts w:ascii="仿宋_GB2312" w:eastAsia="仿宋_GB2312" w:hint="eastAsia"/>
          <w:sz w:val="32"/>
          <w:szCs w:val="32"/>
        </w:rPr>
        <w:t>，比上年增加,3.29万元。增减变化的主要原因是：</w:t>
      </w:r>
      <w:r w:rsidR="00CB1440" w:rsidRPr="00175968">
        <w:rPr>
          <w:rFonts w:ascii="仿宋_GB2312" w:eastAsia="仿宋_GB2312" w:hint="eastAsia"/>
          <w:sz w:val="32"/>
          <w:szCs w:val="32"/>
        </w:rPr>
        <w:t>基本支出是正常增人增资。</w:t>
      </w:r>
      <w:r w:rsidRPr="00175968">
        <w:rPr>
          <w:rFonts w:ascii="仿宋_GB2312" w:eastAsia="仿宋_GB2312" w:hint="eastAsia"/>
          <w:sz w:val="32"/>
          <w:szCs w:val="32"/>
        </w:rPr>
        <w:t>财政拨款结转结余0万元，与上年相比无变化。</w:t>
      </w:r>
    </w:p>
    <w:p w:rsidR="00AF6401" w:rsidRDefault="00C47530" w:rsidP="00AF6401">
      <w:pPr>
        <w:spacing w:line="580" w:lineRule="exact"/>
        <w:ind w:firstLineChars="300" w:firstLine="960"/>
        <w:rPr>
          <w:rFonts w:ascii="仿宋_GB2312" w:eastAsia="仿宋_GB2312"/>
          <w:sz w:val="32"/>
          <w:szCs w:val="32"/>
        </w:rPr>
      </w:pPr>
      <w:r w:rsidRPr="00175968">
        <w:rPr>
          <w:rFonts w:ascii="仿宋_GB2312" w:eastAsia="仿宋_GB2312" w:hint="eastAsia"/>
          <w:sz w:val="32"/>
          <w:szCs w:val="32"/>
        </w:rPr>
        <w:t>与2017年度财政拨款收入支出年初预算数</w:t>
      </w:r>
      <w:r w:rsidR="00E10EB1" w:rsidRPr="00175968">
        <w:rPr>
          <w:rFonts w:ascii="仿宋_GB2312" w:eastAsia="仿宋_GB2312" w:hint="eastAsia"/>
          <w:sz w:val="32"/>
          <w:szCs w:val="32"/>
        </w:rPr>
        <w:t>600.53</w:t>
      </w:r>
      <w:r w:rsidRPr="00175968">
        <w:rPr>
          <w:rFonts w:ascii="仿宋_GB2312" w:eastAsia="仿宋_GB2312" w:hint="eastAsia"/>
          <w:sz w:val="32"/>
          <w:szCs w:val="32"/>
        </w:rPr>
        <w:t>万元相比，年末财政拨款收支决算数增加</w:t>
      </w:r>
      <w:r w:rsidR="006F1F37" w:rsidRPr="00175968">
        <w:rPr>
          <w:rFonts w:ascii="仿宋_GB2312" w:eastAsia="仿宋_GB2312" w:hint="eastAsia"/>
          <w:sz w:val="32"/>
          <w:szCs w:val="32"/>
        </w:rPr>
        <w:t>75.53万元，增长11.17%，</w:t>
      </w:r>
      <w:r w:rsidRPr="00175968">
        <w:rPr>
          <w:rFonts w:ascii="仿宋_GB2312" w:eastAsia="仿宋_GB2312" w:hint="eastAsia"/>
          <w:sz w:val="32"/>
          <w:szCs w:val="32"/>
        </w:rPr>
        <w:t>主要增长原因为2016年</w:t>
      </w:r>
      <w:r w:rsidRPr="00175968">
        <w:rPr>
          <w:rFonts w:ascii="仿宋_GB2312" w:eastAsia="仿宋_GB2312" w:hAnsi="仿宋" w:hint="eastAsia"/>
          <w:sz w:val="32"/>
          <w:szCs w:val="32"/>
        </w:rPr>
        <w:t>绩效奖励经费以及</w:t>
      </w:r>
      <w:r w:rsidRPr="00175968">
        <w:rPr>
          <w:rFonts w:ascii="仿宋_GB2312" w:eastAsia="仿宋_GB2312" w:hint="eastAsia"/>
          <w:sz w:val="32"/>
          <w:szCs w:val="32"/>
        </w:rPr>
        <w:t>年底下达全区地税系统补助经费、“退休中人”职业年金缴费收支增加。</w:t>
      </w:r>
    </w:p>
    <w:p w:rsidR="00EF5A20" w:rsidRPr="00175968" w:rsidRDefault="00AF6401" w:rsidP="00AF6401">
      <w:pPr>
        <w:spacing w:line="580" w:lineRule="exact"/>
        <w:ind w:firstLineChars="350" w:firstLine="1120"/>
        <w:rPr>
          <w:rFonts w:ascii="仿宋_GB2312" w:eastAsia="仿宋_GB2312"/>
          <w:sz w:val="32"/>
          <w:szCs w:val="32"/>
        </w:rPr>
      </w:pPr>
      <w:r>
        <w:rPr>
          <w:rFonts w:ascii="仿宋_GB2312" w:eastAsia="仿宋_GB2312" w:hAnsi="仿宋" w:hint="eastAsia"/>
          <w:sz w:val="32"/>
          <w:szCs w:val="32"/>
        </w:rPr>
        <w:t>其他有关说明内容:无</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（二）一般公共预算支出决算情况说明</w:t>
      </w:r>
    </w:p>
    <w:p w:rsidR="0079363F" w:rsidRDefault="00C47530" w:rsidP="0079363F">
      <w:pPr>
        <w:spacing w:line="600" w:lineRule="exact"/>
        <w:ind w:firstLineChars="200" w:firstLine="640"/>
        <w:rPr>
          <w:rFonts w:ascii="仿宋_GB2312" w:eastAsia="仿宋_GB2312"/>
          <w:sz w:val="32"/>
          <w:szCs w:val="32"/>
        </w:rPr>
      </w:pPr>
      <w:r w:rsidRPr="00175968">
        <w:rPr>
          <w:rFonts w:ascii="仿宋_GB2312" w:eastAsia="仿宋_GB2312" w:hint="eastAsia"/>
          <w:sz w:val="32"/>
          <w:szCs w:val="32"/>
        </w:rPr>
        <w:t>2017年度一般公共预算财政拨款支出</w:t>
      </w:r>
      <w:r w:rsidR="00751AF6" w:rsidRPr="00175968">
        <w:rPr>
          <w:rFonts w:ascii="仿宋_GB2312" w:eastAsia="仿宋_GB2312" w:hint="eastAsia"/>
          <w:sz w:val="32"/>
          <w:szCs w:val="32"/>
        </w:rPr>
        <w:t>676.06万元，与上年</w:t>
      </w:r>
      <w:r w:rsidR="00AF6401">
        <w:rPr>
          <w:rFonts w:ascii="仿宋_GB2312" w:eastAsia="仿宋_GB2312" w:hint="eastAsia"/>
          <w:sz w:val="32"/>
          <w:szCs w:val="32"/>
        </w:rPr>
        <w:t>665．40</w:t>
      </w:r>
      <w:r w:rsidR="00751AF6" w:rsidRPr="00175968">
        <w:rPr>
          <w:rFonts w:ascii="仿宋_GB2312" w:eastAsia="仿宋_GB2312" w:hint="eastAsia"/>
          <w:sz w:val="32"/>
          <w:szCs w:val="32"/>
        </w:rPr>
        <w:t>相比，</w:t>
      </w:r>
      <w:r w:rsidR="00751AF6" w:rsidRPr="00175968">
        <w:rPr>
          <w:rFonts w:ascii="仿宋_GB2312" w:eastAsia="仿宋_GB2312" w:hAnsi="宋体" w:cs="仿宋_GB2312" w:hint="eastAsia"/>
          <w:sz w:val="32"/>
          <w:szCs w:val="32"/>
          <w:lang w:val="zh-CN"/>
        </w:rPr>
        <w:t>增加</w:t>
      </w:r>
      <w:r w:rsidR="00751AF6" w:rsidRPr="00175968">
        <w:rPr>
          <w:rFonts w:ascii="仿宋_GB2312" w:eastAsia="仿宋_GB2312" w:hint="eastAsia"/>
          <w:sz w:val="32"/>
          <w:szCs w:val="32"/>
        </w:rPr>
        <w:t>10.66万元，</w:t>
      </w:r>
      <w:r w:rsidR="00751AF6" w:rsidRPr="00175968">
        <w:rPr>
          <w:rFonts w:ascii="仿宋_GB2312" w:eastAsia="仿宋_GB2312" w:hAnsi="宋体" w:cs="仿宋_GB2312" w:hint="eastAsia"/>
          <w:sz w:val="32"/>
          <w:szCs w:val="32"/>
          <w:lang w:val="zh-CN"/>
        </w:rPr>
        <w:t>增长</w:t>
      </w:r>
      <w:r w:rsidR="00751AF6" w:rsidRPr="00175968">
        <w:rPr>
          <w:rFonts w:ascii="仿宋_GB2312" w:eastAsia="仿宋_GB2312" w:hint="eastAsia"/>
          <w:sz w:val="32"/>
          <w:szCs w:val="32"/>
        </w:rPr>
        <w:t>1.60%。</w:t>
      </w:r>
      <w:r w:rsidRPr="00175968">
        <w:rPr>
          <w:rFonts w:ascii="仿宋_GB2312" w:eastAsia="仿宋_GB2312" w:hint="eastAsia"/>
          <w:sz w:val="32"/>
          <w:szCs w:val="32"/>
        </w:rPr>
        <w:t>增减变</w:t>
      </w:r>
      <w:r w:rsidRPr="00175968">
        <w:rPr>
          <w:rFonts w:ascii="仿宋_GB2312" w:eastAsia="仿宋_GB2312" w:hint="eastAsia"/>
          <w:sz w:val="32"/>
          <w:szCs w:val="32"/>
        </w:rPr>
        <w:lastRenderedPageBreak/>
        <w:t>化的主要原因是：</w:t>
      </w:r>
      <w:r w:rsidR="00AF6401">
        <w:rPr>
          <w:rFonts w:ascii="仿宋_GB2312" w:eastAsia="仿宋_GB2312" w:cs="仿宋_GB2312" w:hint="eastAsia"/>
          <w:sz w:val="32"/>
          <w:szCs w:val="32"/>
        </w:rPr>
        <w:t>人员正常晋升工资和增人增资，增加南疆支教补助支出，</w:t>
      </w:r>
      <w:r w:rsidR="00AF6401" w:rsidRPr="00E44B4A">
        <w:rPr>
          <w:rFonts w:ascii="仿宋_GB2312" w:eastAsia="仿宋_GB2312" w:cs="仿宋_GB2312" w:hint="eastAsia"/>
          <w:sz w:val="32"/>
          <w:szCs w:val="32"/>
        </w:rPr>
        <w:t>为</w:t>
      </w:r>
      <w:r w:rsidR="00AF6401" w:rsidRPr="00E44B4A">
        <w:rPr>
          <w:rFonts w:ascii="仿宋_GB2312" w:eastAsia="仿宋_GB2312" w:hAnsi="宋体" w:cs="仿宋_GB2312" w:hint="eastAsia"/>
          <w:sz w:val="32"/>
          <w:szCs w:val="32"/>
        </w:rPr>
        <w:t>夯实基层基础，</w:t>
      </w:r>
      <w:r w:rsidR="0079363F">
        <w:rPr>
          <w:rFonts w:ascii="仿宋_GB2312" w:eastAsia="仿宋_GB2312" w:cs="仿宋_GB2312" w:hint="eastAsia"/>
          <w:sz w:val="32"/>
          <w:szCs w:val="32"/>
        </w:rPr>
        <w:t>乡村基层工作力度加大支出增加，</w:t>
      </w:r>
      <w:r w:rsidR="00751AF6" w:rsidRPr="00175968">
        <w:rPr>
          <w:rFonts w:ascii="仿宋_GB2312" w:eastAsia="仿宋_GB2312" w:hAnsi="宋体" w:cs="仿宋_GB2312" w:hint="eastAsia"/>
          <w:sz w:val="32"/>
          <w:szCs w:val="32"/>
          <w:lang w:val="zh-CN"/>
        </w:rPr>
        <w:t>调整工资和艰贴使收入增长较大</w:t>
      </w:r>
      <w:r w:rsidR="00751AF6" w:rsidRPr="00175968">
        <w:rPr>
          <w:rFonts w:ascii="仿宋_GB2312" w:eastAsia="仿宋_GB2312" w:hint="eastAsia"/>
          <w:sz w:val="32"/>
          <w:szCs w:val="32"/>
        </w:rPr>
        <w:t>。</w:t>
      </w:r>
    </w:p>
    <w:p w:rsidR="00C14CAF" w:rsidRDefault="00C47530" w:rsidP="00C14CAF">
      <w:pPr>
        <w:spacing w:line="600" w:lineRule="exact"/>
        <w:ind w:firstLineChars="200" w:firstLine="640"/>
        <w:rPr>
          <w:rFonts w:ascii="仿宋_GB2312" w:eastAsia="仿宋_GB2312" w:cs="仿宋_GB2312"/>
          <w:sz w:val="32"/>
          <w:szCs w:val="32"/>
        </w:rPr>
      </w:pPr>
      <w:r w:rsidRPr="00175968">
        <w:rPr>
          <w:rFonts w:ascii="仿宋_GB2312" w:eastAsia="仿宋_GB2312" w:hint="eastAsia"/>
          <w:sz w:val="32"/>
          <w:szCs w:val="32"/>
        </w:rPr>
        <w:t>其中：按功能分类科目，</w:t>
      </w:r>
      <w:r w:rsidR="0079363F">
        <w:rPr>
          <w:rFonts w:ascii="仿宋_GB2312" w:eastAsia="仿宋_GB2312" w:hint="eastAsia"/>
          <w:sz w:val="32"/>
          <w:szCs w:val="32"/>
        </w:rPr>
        <w:t>2010701</w:t>
      </w:r>
      <w:r w:rsidRPr="00175968">
        <w:rPr>
          <w:rFonts w:ascii="仿宋_GB2312" w:eastAsia="仿宋_GB2312" w:hint="eastAsia"/>
          <w:sz w:val="32"/>
          <w:szCs w:val="32"/>
        </w:rPr>
        <w:t>行政运行支出</w:t>
      </w:r>
      <w:r w:rsidR="00880551" w:rsidRPr="00175968">
        <w:rPr>
          <w:rFonts w:ascii="仿宋_GB2312" w:eastAsia="仿宋_GB2312" w:hint="eastAsia"/>
          <w:sz w:val="32"/>
          <w:szCs w:val="32"/>
        </w:rPr>
        <w:t>515.79</w:t>
      </w:r>
      <w:r w:rsidRPr="00175968">
        <w:rPr>
          <w:rFonts w:ascii="仿宋_GB2312" w:eastAsia="仿宋_GB2312" w:hint="eastAsia"/>
          <w:sz w:val="32"/>
          <w:szCs w:val="32"/>
        </w:rPr>
        <w:t>万元，</w:t>
      </w:r>
      <w:r w:rsidR="0079363F">
        <w:rPr>
          <w:rFonts w:ascii="仿宋_GB2312" w:eastAsia="仿宋_GB2312" w:hint="eastAsia"/>
          <w:sz w:val="32"/>
          <w:szCs w:val="32"/>
        </w:rPr>
        <w:t>2010702</w:t>
      </w:r>
      <w:r w:rsidR="00880551" w:rsidRPr="00175968">
        <w:rPr>
          <w:rFonts w:ascii="仿宋_GB2312" w:eastAsia="仿宋_GB2312" w:hAnsi="宋体" w:cs="仿宋_GB2312" w:hint="eastAsia"/>
          <w:sz w:val="32"/>
          <w:szCs w:val="32"/>
          <w:lang w:val="zh-CN"/>
        </w:rPr>
        <w:t>一般行政管理事务2.5万元、</w:t>
      </w:r>
      <w:r w:rsidR="0079363F">
        <w:rPr>
          <w:rFonts w:ascii="仿宋_GB2312" w:eastAsia="仿宋_GB2312" w:hAnsi="宋体" w:cs="仿宋_GB2312" w:hint="eastAsia"/>
          <w:sz w:val="32"/>
          <w:szCs w:val="32"/>
          <w:lang w:val="zh-CN"/>
        </w:rPr>
        <w:t>2010706</w:t>
      </w:r>
      <w:r w:rsidR="00880551" w:rsidRPr="00175968">
        <w:rPr>
          <w:rFonts w:ascii="仿宋_GB2312" w:eastAsia="仿宋_GB2312" w:hAnsi="宋体" w:cs="仿宋_GB2312" w:hint="eastAsia"/>
          <w:sz w:val="32"/>
          <w:szCs w:val="32"/>
          <w:lang w:val="zh-CN"/>
        </w:rPr>
        <w:t>代扣代收代征税款手续费8万元、</w:t>
      </w:r>
      <w:r w:rsidR="002A5944">
        <w:rPr>
          <w:rFonts w:ascii="仿宋_GB2312" w:eastAsia="仿宋_GB2312" w:hAnsi="宋体" w:cs="仿宋_GB2312" w:hint="eastAsia"/>
          <w:sz w:val="32"/>
          <w:szCs w:val="32"/>
          <w:lang w:val="zh-CN"/>
        </w:rPr>
        <w:t>2010707</w:t>
      </w:r>
      <w:r w:rsidRPr="00175968">
        <w:rPr>
          <w:rFonts w:ascii="仿宋_GB2312" w:eastAsia="仿宋_GB2312" w:hint="eastAsia"/>
          <w:sz w:val="32"/>
          <w:szCs w:val="32"/>
        </w:rPr>
        <w:t>税务宣传支出10万元，</w:t>
      </w:r>
      <w:r w:rsidR="002A5944">
        <w:rPr>
          <w:rFonts w:ascii="仿宋_GB2312" w:eastAsia="仿宋_GB2312" w:hint="eastAsia"/>
          <w:sz w:val="32"/>
          <w:szCs w:val="32"/>
        </w:rPr>
        <w:t>2010799</w:t>
      </w:r>
      <w:r w:rsidRPr="00175968">
        <w:rPr>
          <w:rFonts w:ascii="仿宋_GB2312" w:eastAsia="仿宋_GB2312" w:hint="eastAsia"/>
          <w:sz w:val="32"/>
          <w:szCs w:val="32"/>
        </w:rPr>
        <w:t>其他税收事务支出</w:t>
      </w:r>
      <w:r w:rsidR="00751AF6" w:rsidRPr="00175968">
        <w:rPr>
          <w:rFonts w:ascii="仿宋_GB2312" w:eastAsia="仿宋_GB2312" w:hint="eastAsia"/>
          <w:sz w:val="32"/>
          <w:szCs w:val="32"/>
        </w:rPr>
        <w:t>51.12</w:t>
      </w:r>
      <w:r w:rsidRPr="00175968">
        <w:rPr>
          <w:rFonts w:ascii="仿宋_GB2312" w:eastAsia="仿宋_GB2312" w:hint="eastAsia"/>
          <w:sz w:val="32"/>
          <w:szCs w:val="32"/>
        </w:rPr>
        <w:t>万元，</w:t>
      </w:r>
      <w:r w:rsidR="002A5944">
        <w:rPr>
          <w:rFonts w:ascii="仿宋_GB2312" w:eastAsia="仿宋_GB2312" w:hint="eastAsia"/>
          <w:sz w:val="32"/>
          <w:szCs w:val="32"/>
        </w:rPr>
        <w:t>2080504</w:t>
      </w:r>
      <w:r w:rsidRPr="00175968">
        <w:rPr>
          <w:rFonts w:ascii="仿宋_GB2312" w:eastAsia="仿宋_GB2312" w:hint="eastAsia"/>
          <w:sz w:val="32"/>
          <w:szCs w:val="32"/>
        </w:rPr>
        <w:t>未归口管理的行政单位离退休支出</w:t>
      </w:r>
      <w:r w:rsidR="00751AF6" w:rsidRPr="00175968">
        <w:rPr>
          <w:rFonts w:ascii="仿宋_GB2312" w:eastAsia="仿宋_GB2312" w:hint="eastAsia"/>
          <w:sz w:val="32"/>
          <w:szCs w:val="32"/>
        </w:rPr>
        <w:t>35.32</w:t>
      </w:r>
      <w:r w:rsidRPr="00175968">
        <w:rPr>
          <w:rFonts w:ascii="仿宋_GB2312" w:eastAsia="仿宋_GB2312" w:hint="eastAsia"/>
          <w:sz w:val="32"/>
          <w:szCs w:val="32"/>
        </w:rPr>
        <w:t>万元，</w:t>
      </w:r>
      <w:r w:rsidR="002A5944">
        <w:rPr>
          <w:rFonts w:ascii="仿宋_GB2312" w:eastAsia="仿宋_GB2312" w:hint="eastAsia"/>
          <w:sz w:val="32"/>
          <w:szCs w:val="32"/>
        </w:rPr>
        <w:t>2080505</w:t>
      </w:r>
      <w:r w:rsidRPr="00175968">
        <w:rPr>
          <w:rFonts w:ascii="仿宋_GB2312" w:eastAsia="仿宋_GB2312" w:hint="eastAsia"/>
          <w:sz w:val="32"/>
          <w:szCs w:val="32"/>
        </w:rPr>
        <w:t>机关事业单位基本养老保险缴费支出</w:t>
      </w:r>
      <w:r w:rsidR="00880551" w:rsidRPr="00175968">
        <w:rPr>
          <w:rFonts w:ascii="仿宋_GB2312" w:eastAsia="仿宋_GB2312" w:hint="eastAsia"/>
          <w:sz w:val="32"/>
          <w:szCs w:val="32"/>
        </w:rPr>
        <w:t>50.48</w:t>
      </w:r>
      <w:r w:rsidRPr="00175968">
        <w:rPr>
          <w:rFonts w:ascii="仿宋_GB2312" w:eastAsia="仿宋_GB2312" w:hint="eastAsia"/>
          <w:sz w:val="32"/>
          <w:szCs w:val="32"/>
        </w:rPr>
        <w:t>万元，</w:t>
      </w:r>
      <w:r w:rsidR="002A5944">
        <w:rPr>
          <w:rFonts w:ascii="仿宋_GB2312" w:eastAsia="仿宋_GB2312" w:hint="eastAsia"/>
          <w:sz w:val="32"/>
          <w:szCs w:val="32"/>
        </w:rPr>
        <w:t>2080506</w:t>
      </w:r>
      <w:r w:rsidRPr="00175968">
        <w:rPr>
          <w:rFonts w:ascii="仿宋_GB2312" w:eastAsia="仿宋_GB2312" w:hint="eastAsia"/>
          <w:sz w:val="32"/>
          <w:szCs w:val="32"/>
        </w:rPr>
        <w:t>机关事业单位职业年金缴费支出</w:t>
      </w:r>
      <w:r w:rsidR="00880551" w:rsidRPr="00175968">
        <w:rPr>
          <w:rFonts w:ascii="仿宋_GB2312" w:eastAsia="仿宋_GB2312" w:hint="eastAsia"/>
          <w:sz w:val="32"/>
          <w:szCs w:val="32"/>
        </w:rPr>
        <w:t>2.85</w:t>
      </w:r>
      <w:r w:rsidRPr="00175968">
        <w:rPr>
          <w:rFonts w:ascii="仿宋_GB2312" w:eastAsia="仿宋_GB2312" w:hint="eastAsia"/>
          <w:sz w:val="32"/>
          <w:szCs w:val="32"/>
        </w:rPr>
        <w:t>万元。按经济分类科目，工资福利支出</w:t>
      </w:r>
      <w:r w:rsidR="00880551" w:rsidRPr="00175968">
        <w:rPr>
          <w:rFonts w:ascii="仿宋_GB2312" w:eastAsia="仿宋_GB2312" w:hint="eastAsia"/>
          <w:sz w:val="32"/>
          <w:szCs w:val="32"/>
        </w:rPr>
        <w:t>458.82</w:t>
      </w:r>
      <w:r w:rsidRPr="00175968">
        <w:rPr>
          <w:rFonts w:ascii="仿宋_GB2312" w:eastAsia="仿宋_GB2312" w:hint="eastAsia"/>
          <w:sz w:val="32"/>
          <w:szCs w:val="32"/>
        </w:rPr>
        <w:t>万元，商品和服务支出</w:t>
      </w:r>
      <w:r w:rsidR="00880551" w:rsidRPr="00175968">
        <w:rPr>
          <w:rFonts w:ascii="仿宋_GB2312" w:eastAsia="仿宋_GB2312" w:hint="eastAsia"/>
          <w:sz w:val="32"/>
          <w:szCs w:val="32"/>
        </w:rPr>
        <w:t>132.75</w:t>
      </w:r>
      <w:r w:rsidRPr="00175968">
        <w:rPr>
          <w:rFonts w:ascii="仿宋_GB2312" w:eastAsia="仿宋_GB2312" w:hint="eastAsia"/>
          <w:sz w:val="32"/>
          <w:szCs w:val="32"/>
        </w:rPr>
        <w:t>万元，对个人和家庭的补助支出</w:t>
      </w:r>
      <w:r w:rsidR="00880551" w:rsidRPr="00175968">
        <w:rPr>
          <w:rFonts w:ascii="仿宋_GB2312" w:eastAsia="仿宋_GB2312" w:hint="eastAsia"/>
          <w:sz w:val="32"/>
          <w:szCs w:val="32"/>
        </w:rPr>
        <w:t>84.49万元</w:t>
      </w:r>
      <w:r w:rsidRPr="00175968">
        <w:rPr>
          <w:rFonts w:ascii="仿宋_GB2312" w:eastAsia="仿宋_GB2312" w:hint="eastAsia"/>
          <w:sz w:val="32"/>
          <w:szCs w:val="32"/>
        </w:rPr>
        <w:t>。</w:t>
      </w:r>
      <w:r w:rsidR="00C14CAF">
        <w:rPr>
          <w:rFonts w:ascii="仿宋_GB2312" w:eastAsia="仿宋_GB2312" w:cs="仿宋_GB2312" w:hint="eastAsia"/>
          <w:sz w:val="32"/>
          <w:szCs w:val="32"/>
        </w:rPr>
        <w:t>按经济分类明细支出具体如下表：</w:t>
      </w:r>
    </w:p>
    <w:p w:rsidR="002B34E5" w:rsidRDefault="00C14CAF" w:rsidP="00C14CAF">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       </w:t>
      </w:r>
    </w:p>
    <w:p w:rsidR="00C14CAF" w:rsidRPr="0098396F" w:rsidRDefault="00C14CAF" w:rsidP="00C14CAF">
      <w:pPr>
        <w:spacing w:line="600" w:lineRule="exact"/>
        <w:ind w:firstLineChars="200" w:firstLine="640"/>
        <w:rPr>
          <w:rFonts w:asciiTheme="minorEastAsia" w:eastAsiaTheme="minorEastAsia" w:hAnsiTheme="minorEastAsia" w:cs="仿宋_GB2312"/>
          <w:sz w:val="30"/>
          <w:szCs w:val="30"/>
        </w:rPr>
      </w:pPr>
      <w:r>
        <w:rPr>
          <w:rFonts w:ascii="仿宋_GB2312" w:eastAsia="仿宋_GB2312" w:cs="仿宋_GB2312" w:hint="eastAsia"/>
          <w:sz w:val="32"/>
          <w:szCs w:val="32"/>
        </w:rPr>
        <w:t xml:space="preserve">  </w:t>
      </w:r>
      <w:r w:rsidRPr="0098396F">
        <w:rPr>
          <w:rFonts w:asciiTheme="minorEastAsia" w:eastAsiaTheme="minorEastAsia" w:hAnsiTheme="minorEastAsia" w:cs="仿宋_GB2312" w:hint="eastAsia"/>
          <w:sz w:val="30"/>
          <w:szCs w:val="30"/>
        </w:rPr>
        <w:t>一般公共预算财政拨款支出决算明细表</w:t>
      </w:r>
    </w:p>
    <w:tbl>
      <w:tblPr>
        <w:tblW w:w="8652" w:type="dxa"/>
        <w:tblInd w:w="590" w:type="dxa"/>
        <w:tblLook w:val="04A0"/>
      </w:tblPr>
      <w:tblGrid>
        <w:gridCol w:w="1218"/>
        <w:gridCol w:w="936"/>
        <w:gridCol w:w="1020"/>
        <w:gridCol w:w="1116"/>
        <w:gridCol w:w="992"/>
        <w:gridCol w:w="1039"/>
        <w:gridCol w:w="1135"/>
        <w:gridCol w:w="1196"/>
      </w:tblGrid>
      <w:tr w:rsidR="00C14CAF" w:rsidRPr="00B54193" w:rsidTr="005E3CFC">
        <w:trPr>
          <w:trHeight w:val="312"/>
        </w:trPr>
        <w:tc>
          <w:tcPr>
            <w:tcW w:w="121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基本工资</w:t>
            </w:r>
          </w:p>
        </w:tc>
        <w:tc>
          <w:tcPr>
            <w:tcW w:w="93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津贴补贴</w:t>
            </w:r>
          </w:p>
        </w:tc>
        <w:tc>
          <w:tcPr>
            <w:tcW w:w="10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奖金</w:t>
            </w:r>
          </w:p>
        </w:tc>
        <w:tc>
          <w:tcPr>
            <w:tcW w:w="111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其他社会保障缴费</w:t>
            </w:r>
          </w:p>
        </w:tc>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伙食补助费</w:t>
            </w:r>
          </w:p>
        </w:tc>
        <w:tc>
          <w:tcPr>
            <w:tcW w:w="103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绩效工资</w:t>
            </w:r>
          </w:p>
        </w:tc>
        <w:tc>
          <w:tcPr>
            <w:tcW w:w="113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机关事业单位基本养老保险缴费</w:t>
            </w:r>
          </w:p>
        </w:tc>
        <w:tc>
          <w:tcPr>
            <w:tcW w:w="119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职业年金缴费</w:t>
            </w:r>
          </w:p>
        </w:tc>
      </w:tr>
      <w:tr w:rsidR="00C14CAF" w:rsidRPr="00B54193" w:rsidTr="005E3CFC">
        <w:trPr>
          <w:trHeight w:val="312"/>
        </w:trPr>
        <w:tc>
          <w:tcPr>
            <w:tcW w:w="1218"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465"/>
        </w:trPr>
        <w:tc>
          <w:tcPr>
            <w:tcW w:w="1218"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3A6989"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100.06</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3A6989"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260.73</w:t>
            </w:r>
            <w:r w:rsidR="00C14CAF" w:rsidRPr="00B54193">
              <w:rPr>
                <w:rFonts w:ascii="宋体" w:hAnsi="宋体" w:cs="Arial" w:hint="eastAsia"/>
                <w:color w:val="000000"/>
                <w:kern w:val="0"/>
                <w:sz w:val="18"/>
                <w:szCs w:val="18"/>
              </w:rPr>
              <w:t>8</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3A6989"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r w:rsidR="00913B4C">
              <w:rPr>
                <w:rFonts w:ascii="宋体" w:hAnsi="宋体" w:cs="Arial" w:hint="eastAsia"/>
                <w:color w:val="000000"/>
                <w:kern w:val="0"/>
                <w:sz w:val="18"/>
                <w:szCs w:val="18"/>
              </w:rPr>
              <w:t>.00</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42.61</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50.48</w:t>
            </w:r>
          </w:p>
        </w:tc>
        <w:tc>
          <w:tcPr>
            <w:tcW w:w="1196"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2.85</w:t>
            </w:r>
          </w:p>
        </w:tc>
      </w:tr>
      <w:tr w:rsidR="00C14CAF" w:rsidRPr="00B54193" w:rsidTr="005E3CFC">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其他工资福利支出</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办公费</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印刷费</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咨询费</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手续费</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水费</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电费</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邮电费</w:t>
            </w: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2.08</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10.49</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0.75</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8.00</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0.50</w:t>
            </w:r>
          </w:p>
        </w:tc>
        <w:tc>
          <w:tcPr>
            <w:tcW w:w="1135"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2.00</w:t>
            </w:r>
          </w:p>
        </w:tc>
        <w:tc>
          <w:tcPr>
            <w:tcW w:w="1196"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3.65</w:t>
            </w:r>
          </w:p>
        </w:tc>
      </w:tr>
      <w:tr w:rsidR="00C14CAF" w:rsidRPr="00B54193" w:rsidTr="005E3CFC">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取暖费</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物业管理费</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差旅费</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因公出国（境）费用</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维修（护）费</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租赁费</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会议费</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培训费</w:t>
            </w: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4.04</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1.74</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10.73</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913B4C"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913B4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w:t>
            </w:r>
            <w:r w:rsidR="00913B4C">
              <w:rPr>
                <w:rFonts w:ascii="宋体" w:hAnsi="宋体" w:cs="Arial" w:hint="eastAsia"/>
                <w:color w:val="000000"/>
                <w:kern w:val="0"/>
                <w:sz w:val="18"/>
                <w:szCs w:val="18"/>
              </w:rPr>
              <w:t>00</w:t>
            </w:r>
          </w:p>
        </w:tc>
        <w:tc>
          <w:tcPr>
            <w:tcW w:w="1135"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1.59</w:t>
            </w:r>
          </w:p>
        </w:tc>
      </w:tr>
      <w:tr w:rsidR="00C14CAF" w:rsidRPr="00B54193" w:rsidTr="005E3CFC">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lastRenderedPageBreak/>
              <w:t>公务接待费</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专用材料费</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被装购置费</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专用燃料费</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劳务费</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委托业务费</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工会经费</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福利费</w:t>
            </w: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21"/>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0.53</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29.41</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2.83</w:t>
            </w:r>
          </w:p>
        </w:tc>
        <w:tc>
          <w:tcPr>
            <w:tcW w:w="1196"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7.36</w:t>
            </w:r>
          </w:p>
        </w:tc>
      </w:tr>
      <w:tr w:rsidR="00C14CAF" w:rsidRPr="00B54193" w:rsidTr="005E3CFC">
        <w:trPr>
          <w:trHeight w:val="312"/>
        </w:trPr>
        <w:tc>
          <w:tcPr>
            <w:tcW w:w="121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公务用车运行维护费</w:t>
            </w:r>
          </w:p>
        </w:tc>
        <w:tc>
          <w:tcPr>
            <w:tcW w:w="93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其他交通费用</w:t>
            </w:r>
          </w:p>
        </w:tc>
        <w:tc>
          <w:tcPr>
            <w:tcW w:w="10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税金及附加费用</w:t>
            </w:r>
          </w:p>
        </w:tc>
        <w:tc>
          <w:tcPr>
            <w:tcW w:w="111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其他商品和服务支出</w:t>
            </w:r>
          </w:p>
        </w:tc>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离休费</w:t>
            </w:r>
          </w:p>
        </w:tc>
        <w:tc>
          <w:tcPr>
            <w:tcW w:w="103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退休费</w:t>
            </w:r>
          </w:p>
        </w:tc>
        <w:tc>
          <w:tcPr>
            <w:tcW w:w="113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退职（役）费</w:t>
            </w:r>
          </w:p>
        </w:tc>
        <w:tc>
          <w:tcPr>
            <w:tcW w:w="119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抚恤金</w:t>
            </w: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12.17</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28.09</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22.35</w:t>
            </w:r>
          </w:p>
        </w:tc>
        <w:tc>
          <w:tcPr>
            <w:tcW w:w="1135"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r>
      <w:tr w:rsidR="00C14CAF" w:rsidRPr="00B54193" w:rsidTr="005E3CFC">
        <w:trPr>
          <w:trHeight w:val="312"/>
        </w:trPr>
        <w:tc>
          <w:tcPr>
            <w:tcW w:w="121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生活补助</w:t>
            </w:r>
          </w:p>
        </w:tc>
        <w:tc>
          <w:tcPr>
            <w:tcW w:w="93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救济费</w:t>
            </w:r>
          </w:p>
        </w:tc>
        <w:tc>
          <w:tcPr>
            <w:tcW w:w="10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医疗费</w:t>
            </w:r>
          </w:p>
        </w:tc>
        <w:tc>
          <w:tcPr>
            <w:tcW w:w="111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助学金</w:t>
            </w:r>
          </w:p>
        </w:tc>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奖励金</w:t>
            </w:r>
          </w:p>
        </w:tc>
        <w:tc>
          <w:tcPr>
            <w:tcW w:w="103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生产补贴</w:t>
            </w:r>
          </w:p>
        </w:tc>
        <w:tc>
          <w:tcPr>
            <w:tcW w:w="113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住房公积金</w:t>
            </w:r>
          </w:p>
        </w:tc>
        <w:tc>
          <w:tcPr>
            <w:tcW w:w="119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提租补贴</w:t>
            </w: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11.71</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42.21</w:t>
            </w:r>
          </w:p>
        </w:tc>
        <w:tc>
          <w:tcPr>
            <w:tcW w:w="119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r>
      <w:tr w:rsidR="00C14CAF" w:rsidRPr="00B54193" w:rsidTr="005E3CFC">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购房补贴</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采暖补贴</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物业服务补贴</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其他对个人和家庭的补助支出</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房屋建筑物购建</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办公设备购置</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专用设备购置</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基础设施建设</w:t>
            </w: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6.96</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1.26</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r>
      <w:tr w:rsidR="00C14CAF" w:rsidRPr="00B54193" w:rsidTr="005E3CFC">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大型修缮</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信息网络及软件购置更新</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物资储备</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公务用车购置</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其他交通工具购置</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其他基本建设支出</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房屋建筑物购建</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办公设备购置</w:t>
            </w: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r>
      <w:tr w:rsidR="00C14CAF" w:rsidRPr="00B54193" w:rsidTr="005E3CFC">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专用设备购置</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基础设施建设</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大型修缮</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信息网络及软件购置更新</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物资储备</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土地补偿</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安置补助</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地上附着物和青苗补偿</w:t>
            </w: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2B34E5"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r>
      <w:tr w:rsidR="00C14CAF" w:rsidRPr="00B54193" w:rsidTr="005E3CFC">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拆迁补偿</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公务用车购置</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其他交通工具购置</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产权参股</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其他资本性支出</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企业政策性补贴</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事业单位补贴</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财政贴息</w:t>
            </w: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r>
      <w:tr w:rsidR="00C14CAF" w:rsidRPr="00B54193" w:rsidTr="005E3CFC">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其他对企事业单位的补贴</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国内债务付息</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国外债务付息</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赠与</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贷款转贷</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其他支出</w:t>
            </w:r>
          </w:p>
        </w:tc>
        <w:tc>
          <w:tcPr>
            <w:tcW w:w="2331"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合计</w:t>
            </w: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2331" w:type="dxa"/>
            <w:gridSpan w:val="2"/>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312"/>
        </w:trPr>
        <w:tc>
          <w:tcPr>
            <w:tcW w:w="1218"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c>
          <w:tcPr>
            <w:tcW w:w="2331" w:type="dxa"/>
            <w:gridSpan w:val="2"/>
            <w:vMerge/>
            <w:tcBorders>
              <w:top w:val="single" w:sz="4" w:space="0" w:color="auto"/>
              <w:left w:val="single" w:sz="4" w:space="0" w:color="auto"/>
              <w:bottom w:val="single" w:sz="4" w:space="0" w:color="auto"/>
              <w:right w:val="single" w:sz="4" w:space="0" w:color="auto"/>
            </w:tcBorders>
            <w:vAlign w:val="center"/>
            <w:hideMark/>
          </w:tcPr>
          <w:p w:rsidR="00C14CAF" w:rsidRPr="00B54193" w:rsidRDefault="00C14CAF" w:rsidP="005E3CFC">
            <w:pPr>
              <w:widowControl/>
              <w:jc w:val="left"/>
              <w:rPr>
                <w:rFonts w:ascii="宋体" w:hAnsi="宋体" w:cs="Arial"/>
                <w:color w:val="000000"/>
                <w:kern w:val="0"/>
                <w:sz w:val="18"/>
                <w:szCs w:val="18"/>
              </w:rPr>
            </w:pPr>
          </w:p>
        </w:tc>
      </w:tr>
      <w:tr w:rsidR="00C14CAF" w:rsidRPr="00B54193" w:rsidTr="005E3CFC">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hideMark/>
          </w:tcPr>
          <w:p w:rsidR="00C14CAF" w:rsidRPr="00B54193" w:rsidRDefault="00C14CAF" w:rsidP="005E3CFC">
            <w:pPr>
              <w:widowControl/>
              <w:jc w:val="center"/>
              <w:rPr>
                <w:rFonts w:ascii="宋体" w:hAnsi="宋体" w:cs="Arial"/>
                <w:color w:val="000000"/>
                <w:kern w:val="0"/>
                <w:sz w:val="18"/>
                <w:szCs w:val="18"/>
              </w:rPr>
            </w:pPr>
            <w:r w:rsidRPr="00B54193">
              <w:rPr>
                <w:rFonts w:ascii="宋体" w:hAnsi="宋体" w:cs="Arial" w:hint="eastAsia"/>
                <w:color w:val="000000"/>
                <w:kern w:val="0"/>
                <w:sz w:val="18"/>
                <w:szCs w:val="18"/>
              </w:rPr>
              <w:t>0.00</w:t>
            </w:r>
          </w:p>
        </w:tc>
        <w:tc>
          <w:tcPr>
            <w:tcW w:w="23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4CAF" w:rsidRPr="002B34E5" w:rsidRDefault="002B34E5" w:rsidP="005E3CFC">
            <w:pPr>
              <w:widowControl/>
              <w:jc w:val="center"/>
              <w:rPr>
                <w:rFonts w:ascii="宋体" w:hAnsi="宋体" w:cs="Arial"/>
                <w:color w:val="000000"/>
                <w:kern w:val="0"/>
                <w:sz w:val="24"/>
              </w:rPr>
            </w:pPr>
            <w:r w:rsidRPr="002B34E5">
              <w:rPr>
                <w:rFonts w:ascii="仿宋_GB2312" w:eastAsia="仿宋_GB2312" w:hint="eastAsia"/>
                <w:sz w:val="24"/>
              </w:rPr>
              <w:t>676.06</w:t>
            </w:r>
          </w:p>
        </w:tc>
      </w:tr>
    </w:tbl>
    <w:p w:rsidR="00A32B4F" w:rsidRDefault="00A32B4F" w:rsidP="00C14CAF">
      <w:pPr>
        <w:spacing w:line="600" w:lineRule="exact"/>
        <w:ind w:firstLineChars="200" w:firstLine="640"/>
        <w:rPr>
          <w:rFonts w:ascii="仿宋_GB2312" w:eastAsia="仿宋_GB2312" w:cs="仿宋_GB2312"/>
          <w:sz w:val="32"/>
          <w:szCs w:val="32"/>
        </w:rPr>
      </w:pPr>
    </w:p>
    <w:p w:rsidR="00A32B4F" w:rsidRDefault="00A32B4F" w:rsidP="00C14CAF">
      <w:pPr>
        <w:spacing w:line="600" w:lineRule="exact"/>
        <w:ind w:firstLineChars="200" w:firstLine="640"/>
        <w:rPr>
          <w:rFonts w:ascii="仿宋_GB2312" w:eastAsia="仿宋_GB2312" w:cs="仿宋_GB2312"/>
          <w:sz w:val="32"/>
          <w:szCs w:val="32"/>
        </w:rPr>
      </w:pPr>
    </w:p>
    <w:p w:rsidR="00C14CAF" w:rsidRPr="00A32B4F" w:rsidRDefault="00C14CAF" w:rsidP="00A32B4F">
      <w:pPr>
        <w:spacing w:line="600" w:lineRule="exact"/>
        <w:ind w:firstLineChars="250" w:firstLine="800"/>
        <w:rPr>
          <w:rFonts w:ascii="仿宋_GB2312" w:eastAsia="仿宋_GB2312"/>
          <w:sz w:val="32"/>
          <w:szCs w:val="32"/>
        </w:rPr>
      </w:pPr>
      <w:r>
        <w:rPr>
          <w:rFonts w:ascii="仿宋_GB2312" w:eastAsia="仿宋_GB2312" w:cs="仿宋_GB2312" w:hint="eastAsia"/>
          <w:sz w:val="32"/>
          <w:szCs w:val="32"/>
        </w:rPr>
        <w:lastRenderedPageBreak/>
        <w:t>其他有关说明内容：无</w:t>
      </w:r>
    </w:p>
    <w:p w:rsidR="00EF5A20" w:rsidRPr="00175968" w:rsidRDefault="00C47530">
      <w:pPr>
        <w:spacing w:line="580" w:lineRule="exact"/>
        <w:ind w:firstLineChars="200" w:firstLine="640"/>
        <w:rPr>
          <w:rFonts w:ascii="仿宋_GB2312" w:eastAsia="仿宋_GB2312" w:hAnsi="仿宋"/>
          <w:sz w:val="32"/>
          <w:szCs w:val="32"/>
        </w:rPr>
      </w:pPr>
      <w:r w:rsidRPr="00175968">
        <w:rPr>
          <w:rFonts w:ascii="仿宋_GB2312" w:eastAsia="仿宋_GB2312" w:hint="eastAsia"/>
          <w:sz w:val="32"/>
          <w:szCs w:val="32"/>
        </w:rPr>
        <w:t>与2017年度财政拨款支出年初预算数</w:t>
      </w:r>
      <w:r w:rsidR="00932C2F" w:rsidRPr="00175968">
        <w:rPr>
          <w:rFonts w:ascii="仿宋_GB2312" w:eastAsia="仿宋_GB2312" w:hint="eastAsia"/>
          <w:sz w:val="32"/>
          <w:szCs w:val="32"/>
        </w:rPr>
        <w:t>600.53万元相比，年末财政拨款收支决算数增加75.53万元，增长11.17%，</w:t>
      </w:r>
      <w:r w:rsidRPr="00175968">
        <w:rPr>
          <w:rFonts w:ascii="仿宋_GB2312" w:eastAsia="仿宋_GB2312" w:hint="eastAsia"/>
          <w:sz w:val="32"/>
          <w:szCs w:val="32"/>
        </w:rPr>
        <w:t>主要增长原因为</w:t>
      </w:r>
      <w:r w:rsidRPr="00175968">
        <w:rPr>
          <w:rFonts w:ascii="仿宋_GB2312" w:eastAsia="仿宋_GB2312" w:hAnsi="仿宋" w:hint="eastAsia"/>
          <w:sz w:val="32"/>
          <w:szCs w:val="32"/>
        </w:rPr>
        <w:t>根据南疆</w:t>
      </w:r>
      <w:r w:rsidR="00775421">
        <w:rPr>
          <w:rFonts w:ascii="仿宋_GB2312" w:eastAsia="仿宋_GB2312" w:hAnsi="仿宋" w:hint="eastAsia"/>
          <w:sz w:val="32"/>
          <w:szCs w:val="32"/>
        </w:rPr>
        <w:t>工作</w:t>
      </w:r>
      <w:r w:rsidRPr="00175968">
        <w:rPr>
          <w:rFonts w:ascii="仿宋_GB2312" w:eastAsia="仿宋_GB2312" w:hAnsi="仿宋" w:hint="eastAsia"/>
          <w:sz w:val="32"/>
          <w:szCs w:val="32"/>
        </w:rPr>
        <w:t>需要，不断加大安保力量，紧密围绕访惠聚驻村工作、下沉、组合式结亲、扶贫以及四同工作，相应增加项目支出。</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（三）政府性基金预算收支决算情况说明</w:t>
      </w:r>
    </w:p>
    <w:p w:rsidR="00EF5A20" w:rsidRPr="00175968" w:rsidRDefault="00C47530">
      <w:pPr>
        <w:spacing w:line="580" w:lineRule="exact"/>
        <w:ind w:firstLineChars="200" w:firstLine="640"/>
        <w:rPr>
          <w:rFonts w:ascii="仿宋_GB2312" w:eastAsia="仿宋_GB2312" w:hAnsi="Calibri"/>
          <w:sz w:val="32"/>
          <w:szCs w:val="32"/>
          <w:lang w:val="en-GB"/>
        </w:rPr>
      </w:pPr>
      <w:r w:rsidRPr="00175968">
        <w:rPr>
          <w:rFonts w:ascii="仿宋_GB2312" w:eastAsia="仿宋_GB2312" w:hint="eastAsia"/>
          <w:sz w:val="32"/>
          <w:szCs w:val="32"/>
        </w:rPr>
        <w:t>本单位不涉及此项支出。</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（四）政府性基金预算支出决算情况说明</w:t>
      </w:r>
    </w:p>
    <w:p w:rsidR="00EF5A20" w:rsidRPr="00175968" w:rsidRDefault="00C47530">
      <w:pPr>
        <w:spacing w:line="580" w:lineRule="exact"/>
        <w:ind w:firstLineChars="200" w:firstLine="640"/>
        <w:rPr>
          <w:rFonts w:ascii="仿宋_GB2312" w:eastAsia="仿宋_GB2312" w:hAnsi="Calibri"/>
          <w:sz w:val="32"/>
          <w:szCs w:val="32"/>
          <w:lang w:val="en-GB"/>
        </w:rPr>
      </w:pPr>
      <w:r w:rsidRPr="00175968">
        <w:rPr>
          <w:rFonts w:ascii="仿宋_GB2312" w:eastAsia="仿宋_GB2312" w:hint="eastAsia"/>
          <w:sz w:val="32"/>
          <w:szCs w:val="32"/>
        </w:rPr>
        <w:t>本单位不涉及此项支出。</w:t>
      </w:r>
    </w:p>
    <w:p w:rsidR="00EF5A20" w:rsidRPr="00900C91" w:rsidRDefault="00C47530" w:rsidP="00900C91">
      <w:pPr>
        <w:spacing w:line="580" w:lineRule="exact"/>
        <w:ind w:firstLineChars="200" w:firstLine="643"/>
        <w:rPr>
          <w:rFonts w:ascii="仿宋_GB2312" w:eastAsia="仿宋_GB2312"/>
          <w:b/>
          <w:sz w:val="32"/>
          <w:szCs w:val="32"/>
        </w:rPr>
      </w:pPr>
      <w:r w:rsidRPr="00900C91">
        <w:rPr>
          <w:rFonts w:ascii="仿宋_GB2312" w:eastAsia="仿宋_GB2312" w:hint="eastAsia"/>
          <w:b/>
          <w:sz w:val="32"/>
          <w:szCs w:val="32"/>
        </w:rPr>
        <w:t>三、部门结转结余情况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年末结转结余</w:t>
      </w:r>
      <w:r w:rsidR="000B4DD4" w:rsidRPr="00175968">
        <w:rPr>
          <w:rFonts w:ascii="仿宋_GB2312" w:eastAsia="仿宋_GB2312" w:hint="eastAsia"/>
          <w:sz w:val="32"/>
          <w:szCs w:val="32"/>
        </w:rPr>
        <w:t>0</w:t>
      </w:r>
      <w:r w:rsidRPr="00175968">
        <w:rPr>
          <w:rFonts w:ascii="仿宋_GB2312" w:eastAsia="仿宋_GB2312" w:hint="eastAsia"/>
          <w:sz w:val="32"/>
          <w:szCs w:val="32"/>
        </w:rPr>
        <w:t>万元。</w:t>
      </w:r>
    </w:p>
    <w:p w:rsidR="00EF5A20" w:rsidRPr="00900C91" w:rsidRDefault="00C47530" w:rsidP="00900C91">
      <w:pPr>
        <w:spacing w:line="580" w:lineRule="exact"/>
        <w:ind w:firstLineChars="200" w:firstLine="643"/>
        <w:rPr>
          <w:rFonts w:ascii="仿宋_GB2312" w:eastAsia="仿宋_GB2312"/>
          <w:b/>
          <w:sz w:val="32"/>
          <w:szCs w:val="32"/>
        </w:rPr>
      </w:pPr>
      <w:r w:rsidRPr="00900C91">
        <w:rPr>
          <w:rFonts w:ascii="仿宋_GB2312" w:eastAsia="仿宋_GB2312" w:hint="eastAsia"/>
          <w:b/>
          <w:sz w:val="32"/>
          <w:szCs w:val="32"/>
        </w:rPr>
        <w:t>四、一般公共预算“三公”经费支出情况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2017年度一般公共预算“三公”经费支出决算</w:t>
      </w:r>
      <w:r w:rsidR="000B4DD4" w:rsidRPr="00175968">
        <w:rPr>
          <w:rFonts w:ascii="仿宋_GB2312" w:eastAsia="仿宋_GB2312" w:hint="eastAsia"/>
          <w:sz w:val="32"/>
          <w:szCs w:val="32"/>
        </w:rPr>
        <w:t>12.70</w:t>
      </w:r>
      <w:r w:rsidRPr="00175968">
        <w:rPr>
          <w:rFonts w:ascii="仿宋_GB2312" w:eastAsia="仿宋_GB2312" w:hint="eastAsia"/>
          <w:sz w:val="32"/>
          <w:szCs w:val="32"/>
        </w:rPr>
        <w:t>万元，比上年</w:t>
      </w:r>
      <w:r w:rsidR="00900C91">
        <w:rPr>
          <w:rFonts w:ascii="仿宋_GB2312" w:eastAsia="仿宋_GB2312" w:hint="eastAsia"/>
          <w:sz w:val="32"/>
          <w:szCs w:val="32"/>
        </w:rPr>
        <w:t>12.84万元</w:t>
      </w:r>
      <w:r w:rsidRPr="00175968">
        <w:rPr>
          <w:rFonts w:ascii="仿宋_GB2312" w:eastAsia="仿宋_GB2312" w:hint="eastAsia"/>
          <w:sz w:val="32"/>
          <w:szCs w:val="32"/>
        </w:rPr>
        <w:t>减少</w:t>
      </w:r>
      <w:r w:rsidR="000B4DD4" w:rsidRPr="00175968">
        <w:rPr>
          <w:rFonts w:ascii="仿宋_GB2312" w:eastAsia="仿宋_GB2312" w:hAnsi="仿宋" w:hint="eastAsia"/>
          <w:sz w:val="32"/>
          <w:szCs w:val="32"/>
        </w:rPr>
        <w:t>0.14</w:t>
      </w:r>
      <w:r w:rsidRPr="00175968">
        <w:rPr>
          <w:rFonts w:ascii="仿宋_GB2312" w:eastAsia="仿宋_GB2312" w:hint="eastAsia"/>
          <w:sz w:val="32"/>
          <w:szCs w:val="32"/>
        </w:rPr>
        <w:t>万元，降低</w:t>
      </w:r>
      <w:r w:rsidR="000B4DD4" w:rsidRPr="00175968">
        <w:rPr>
          <w:rFonts w:ascii="仿宋_GB2312" w:eastAsia="仿宋_GB2312" w:hAnsi="仿宋" w:hint="eastAsia"/>
          <w:sz w:val="32"/>
          <w:szCs w:val="32"/>
        </w:rPr>
        <w:t>1.09</w:t>
      </w:r>
      <w:r w:rsidR="000B4DD4" w:rsidRPr="00175968">
        <w:rPr>
          <w:rFonts w:ascii="仿宋_GB2312" w:eastAsia="仿宋_GB2312" w:hAnsi="宋体" w:cs="仿宋_GB2312" w:hint="eastAsia"/>
          <w:sz w:val="32"/>
          <w:szCs w:val="32"/>
          <w:lang w:val="zh-CN"/>
        </w:rPr>
        <w:t>%；</w:t>
      </w:r>
      <w:r w:rsidRPr="00175968">
        <w:rPr>
          <w:rFonts w:ascii="仿宋_GB2312" w:eastAsia="仿宋_GB2312" w:hint="eastAsia"/>
          <w:sz w:val="32"/>
          <w:szCs w:val="32"/>
        </w:rPr>
        <w:t>，减少原因是</w:t>
      </w:r>
      <w:r w:rsidRPr="00175968">
        <w:rPr>
          <w:rFonts w:ascii="仿宋_GB2312" w:eastAsia="仿宋_GB2312" w:hAnsi="仿宋" w:hint="eastAsia"/>
          <w:sz w:val="32"/>
          <w:szCs w:val="32"/>
        </w:rPr>
        <w:t>厉行节约，减少公务支出</w:t>
      </w:r>
      <w:r w:rsidRPr="00175968">
        <w:rPr>
          <w:rFonts w:ascii="仿宋_GB2312" w:eastAsia="仿宋_GB2312" w:hint="eastAsia"/>
          <w:sz w:val="32"/>
          <w:szCs w:val="32"/>
        </w:rPr>
        <w:t>。其中，因公出国（境）费支出0万元，占0%，与上年无变化；公务用车购置及运行维护费支出</w:t>
      </w:r>
      <w:r w:rsidR="000B4DD4" w:rsidRPr="00175968">
        <w:rPr>
          <w:rFonts w:ascii="仿宋_GB2312" w:eastAsia="仿宋_GB2312" w:hAnsi="宋体" w:cs="仿宋_GB2312" w:hint="eastAsia"/>
          <w:sz w:val="32"/>
          <w:szCs w:val="32"/>
          <w:lang w:val="zh-CN"/>
        </w:rPr>
        <w:t>12.17</w:t>
      </w:r>
      <w:r w:rsidRPr="00175968">
        <w:rPr>
          <w:rFonts w:ascii="仿宋_GB2312" w:eastAsia="仿宋_GB2312" w:hint="eastAsia"/>
          <w:sz w:val="32"/>
          <w:szCs w:val="32"/>
        </w:rPr>
        <w:t>万元，占</w:t>
      </w:r>
      <w:r w:rsidR="000B4DD4" w:rsidRPr="00175968">
        <w:rPr>
          <w:rFonts w:ascii="仿宋_GB2312" w:eastAsia="仿宋_GB2312" w:hint="eastAsia"/>
          <w:sz w:val="32"/>
          <w:szCs w:val="32"/>
        </w:rPr>
        <w:t>95.8</w:t>
      </w:r>
      <w:r w:rsidR="00042439" w:rsidRPr="00175968">
        <w:rPr>
          <w:rFonts w:ascii="仿宋_GB2312" w:eastAsia="仿宋_GB2312" w:hint="eastAsia"/>
          <w:sz w:val="32"/>
          <w:szCs w:val="32"/>
        </w:rPr>
        <w:t>3</w:t>
      </w:r>
      <w:r w:rsidRPr="00175968">
        <w:rPr>
          <w:rFonts w:ascii="仿宋_GB2312" w:eastAsia="仿宋_GB2312" w:hint="eastAsia"/>
          <w:sz w:val="32"/>
          <w:szCs w:val="32"/>
        </w:rPr>
        <w:t>%，比上年减少</w:t>
      </w:r>
      <w:r w:rsidR="000B4DD4" w:rsidRPr="00175968">
        <w:rPr>
          <w:rFonts w:ascii="仿宋_GB2312" w:eastAsia="仿宋_GB2312" w:hAnsi="仿宋" w:hint="eastAsia"/>
          <w:sz w:val="32"/>
          <w:szCs w:val="32"/>
        </w:rPr>
        <w:t>0.13</w:t>
      </w:r>
      <w:r w:rsidRPr="00175968">
        <w:rPr>
          <w:rFonts w:ascii="仿宋_GB2312" w:eastAsia="仿宋_GB2312" w:hint="eastAsia"/>
          <w:sz w:val="32"/>
          <w:szCs w:val="32"/>
        </w:rPr>
        <w:t>万元，降低</w:t>
      </w:r>
      <w:r w:rsidR="000B4DD4" w:rsidRPr="00175968">
        <w:rPr>
          <w:rFonts w:ascii="仿宋_GB2312" w:eastAsia="仿宋_GB2312" w:hAnsi="仿宋" w:hint="eastAsia"/>
          <w:sz w:val="32"/>
          <w:szCs w:val="32"/>
        </w:rPr>
        <w:t>1.0</w:t>
      </w:r>
      <w:r w:rsidR="000C70FD" w:rsidRPr="00175968">
        <w:rPr>
          <w:rFonts w:ascii="仿宋_GB2312" w:eastAsia="仿宋_GB2312" w:hAnsi="仿宋" w:hint="eastAsia"/>
          <w:sz w:val="32"/>
          <w:szCs w:val="32"/>
        </w:rPr>
        <w:t>5</w:t>
      </w:r>
      <w:r w:rsidRPr="00175968">
        <w:rPr>
          <w:rFonts w:ascii="仿宋_GB2312" w:eastAsia="仿宋_GB2312" w:hint="eastAsia"/>
          <w:sz w:val="32"/>
          <w:szCs w:val="32"/>
        </w:rPr>
        <w:t>%，减少原因是厉行节约，合理安排公务出行；公务接待费支出</w:t>
      </w:r>
      <w:r w:rsidR="000B4DD4" w:rsidRPr="00175968">
        <w:rPr>
          <w:rFonts w:ascii="仿宋_GB2312" w:eastAsia="仿宋_GB2312" w:hAnsi="仿宋" w:hint="eastAsia"/>
          <w:sz w:val="32"/>
          <w:szCs w:val="32"/>
        </w:rPr>
        <w:t>0.53</w:t>
      </w:r>
      <w:r w:rsidRPr="00175968">
        <w:rPr>
          <w:rFonts w:ascii="仿宋_GB2312" w:eastAsia="仿宋_GB2312" w:hint="eastAsia"/>
          <w:sz w:val="32"/>
          <w:szCs w:val="32"/>
        </w:rPr>
        <w:t>万元，占</w:t>
      </w:r>
      <w:r w:rsidR="00042439" w:rsidRPr="00175968">
        <w:rPr>
          <w:rFonts w:ascii="仿宋_GB2312" w:eastAsia="仿宋_GB2312" w:hint="eastAsia"/>
          <w:sz w:val="32"/>
          <w:szCs w:val="32"/>
        </w:rPr>
        <w:t>4.17</w:t>
      </w:r>
      <w:r w:rsidRPr="00175968">
        <w:rPr>
          <w:rFonts w:ascii="仿宋_GB2312" w:eastAsia="仿宋_GB2312" w:hint="eastAsia"/>
          <w:sz w:val="32"/>
          <w:szCs w:val="32"/>
        </w:rPr>
        <w:t>%，比上年减少</w:t>
      </w:r>
      <w:r w:rsidR="00042439" w:rsidRPr="00175968">
        <w:rPr>
          <w:rFonts w:ascii="仿宋_GB2312" w:eastAsia="仿宋_GB2312" w:hAnsi="仿宋" w:hint="eastAsia"/>
          <w:sz w:val="32"/>
          <w:szCs w:val="32"/>
        </w:rPr>
        <w:t>0.01</w:t>
      </w:r>
      <w:r w:rsidRPr="00175968">
        <w:rPr>
          <w:rFonts w:ascii="仿宋_GB2312" w:eastAsia="仿宋_GB2312" w:hint="eastAsia"/>
          <w:sz w:val="32"/>
          <w:szCs w:val="32"/>
        </w:rPr>
        <w:t>万元，降低</w:t>
      </w:r>
      <w:r w:rsidR="00042439" w:rsidRPr="00175968">
        <w:rPr>
          <w:rFonts w:ascii="仿宋_GB2312" w:eastAsia="仿宋_GB2312" w:hAnsi="仿宋" w:hint="eastAsia"/>
          <w:sz w:val="32"/>
          <w:szCs w:val="32"/>
        </w:rPr>
        <w:t>0.0</w:t>
      </w:r>
      <w:r w:rsidR="000C70FD" w:rsidRPr="00175968">
        <w:rPr>
          <w:rFonts w:ascii="仿宋_GB2312" w:eastAsia="仿宋_GB2312" w:hAnsi="仿宋" w:hint="eastAsia"/>
          <w:sz w:val="32"/>
          <w:szCs w:val="32"/>
        </w:rPr>
        <w:t>4</w:t>
      </w:r>
      <w:r w:rsidRPr="00175968">
        <w:rPr>
          <w:rFonts w:ascii="仿宋_GB2312" w:eastAsia="仿宋_GB2312" w:hint="eastAsia"/>
          <w:sz w:val="32"/>
          <w:szCs w:val="32"/>
        </w:rPr>
        <w:t>%，减少原因是严格执行中央“八项规定”以及自治区“十项规定”，减少公务开支。具体情况如下：</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因公出国（境）费支出0万元。</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公务用车购置及运行维护费</w:t>
      </w:r>
      <w:r w:rsidR="000C70FD" w:rsidRPr="00175968">
        <w:rPr>
          <w:rFonts w:ascii="仿宋_GB2312" w:eastAsia="仿宋_GB2312" w:hint="eastAsia"/>
          <w:sz w:val="32"/>
          <w:szCs w:val="32"/>
        </w:rPr>
        <w:t>12.17</w:t>
      </w:r>
      <w:r w:rsidRPr="00175968">
        <w:rPr>
          <w:rFonts w:ascii="仿宋_GB2312" w:eastAsia="仿宋_GB2312" w:hint="eastAsia"/>
          <w:sz w:val="32"/>
          <w:szCs w:val="32"/>
        </w:rPr>
        <w:t>万元,其中，公务用</w:t>
      </w:r>
      <w:r w:rsidRPr="00175968">
        <w:rPr>
          <w:rFonts w:ascii="仿宋_GB2312" w:eastAsia="仿宋_GB2312" w:hint="eastAsia"/>
          <w:sz w:val="32"/>
          <w:szCs w:val="32"/>
        </w:rPr>
        <w:lastRenderedPageBreak/>
        <w:t>车购置0万元，公务用车运行维护费</w:t>
      </w:r>
      <w:r w:rsidR="000C70FD" w:rsidRPr="00175968">
        <w:rPr>
          <w:rFonts w:ascii="仿宋_GB2312" w:eastAsia="仿宋_GB2312" w:hint="eastAsia"/>
          <w:sz w:val="32"/>
          <w:szCs w:val="32"/>
        </w:rPr>
        <w:t>12.17</w:t>
      </w:r>
      <w:r w:rsidRPr="00175968">
        <w:rPr>
          <w:rFonts w:ascii="仿宋_GB2312" w:eastAsia="仿宋_GB2312" w:hint="eastAsia"/>
          <w:sz w:val="32"/>
          <w:szCs w:val="32"/>
        </w:rPr>
        <w:t>万元。主要用于公务出行发生的燃油购置费、过路费、车辆维修费以及购买车辆保险等。2017年，单位一般公共财政拨款安排的公务用车购置量0辆，保有量为</w:t>
      </w:r>
      <w:r w:rsidR="000C70FD" w:rsidRPr="00175968">
        <w:rPr>
          <w:rFonts w:ascii="仿宋_GB2312" w:eastAsia="仿宋_GB2312" w:hint="eastAsia"/>
          <w:sz w:val="32"/>
          <w:szCs w:val="32"/>
        </w:rPr>
        <w:t>9</w:t>
      </w:r>
      <w:r w:rsidRPr="00175968">
        <w:rPr>
          <w:rFonts w:ascii="仿宋_GB2312" w:eastAsia="仿宋_GB2312" w:hint="eastAsia"/>
          <w:sz w:val="32"/>
          <w:szCs w:val="32"/>
        </w:rPr>
        <w:t>辆。</w:t>
      </w:r>
    </w:p>
    <w:p w:rsidR="00EF5A20" w:rsidRPr="00175968" w:rsidRDefault="00C47530" w:rsidP="0046202F">
      <w:pPr>
        <w:autoSpaceDE w:val="0"/>
        <w:autoSpaceDN w:val="0"/>
        <w:adjustRightInd w:val="0"/>
        <w:ind w:firstLineChars="200" w:firstLine="640"/>
        <w:rPr>
          <w:rFonts w:ascii="仿宋_GB2312" w:eastAsia="仿宋_GB2312" w:hAnsi="宋体" w:cs="仿宋_GB2312"/>
          <w:sz w:val="32"/>
          <w:szCs w:val="32"/>
          <w:lang w:val="zh-CN"/>
        </w:rPr>
      </w:pPr>
      <w:r w:rsidRPr="00175968">
        <w:rPr>
          <w:rFonts w:ascii="仿宋_GB2312" w:eastAsia="仿宋_GB2312" w:hint="eastAsia"/>
          <w:sz w:val="32"/>
          <w:szCs w:val="32"/>
        </w:rPr>
        <w:t>公务接待费0.</w:t>
      </w:r>
      <w:r w:rsidR="0046202F" w:rsidRPr="00175968">
        <w:rPr>
          <w:rFonts w:ascii="仿宋_GB2312" w:eastAsia="仿宋_GB2312" w:hint="eastAsia"/>
          <w:sz w:val="32"/>
          <w:szCs w:val="32"/>
        </w:rPr>
        <w:t>53万元。具体是：</w:t>
      </w:r>
      <w:r w:rsidRPr="00175968">
        <w:rPr>
          <w:rFonts w:ascii="仿宋_GB2312" w:eastAsia="仿宋_GB2312" w:hint="eastAsia"/>
          <w:sz w:val="32"/>
          <w:szCs w:val="32"/>
        </w:rPr>
        <w:t>公务接待支出0.</w:t>
      </w:r>
      <w:r w:rsidR="0046202F" w:rsidRPr="00175968">
        <w:rPr>
          <w:rFonts w:ascii="仿宋_GB2312" w:eastAsia="仿宋_GB2312" w:hint="eastAsia"/>
          <w:sz w:val="32"/>
          <w:szCs w:val="32"/>
        </w:rPr>
        <w:t>53万元</w:t>
      </w:r>
      <w:r w:rsidR="0046202F" w:rsidRPr="00175968">
        <w:rPr>
          <w:rFonts w:ascii="仿宋_GB2312" w:eastAsia="仿宋_GB2312" w:hAnsi="宋体" w:cs="仿宋_GB2312" w:hint="eastAsia"/>
          <w:sz w:val="32"/>
          <w:szCs w:val="32"/>
          <w:lang w:val="zh-CN"/>
        </w:rPr>
        <w:t>。</w:t>
      </w:r>
      <w:r w:rsidR="0046202F" w:rsidRPr="00175968">
        <w:rPr>
          <w:rFonts w:ascii="仿宋_GB2312" w:eastAsia="仿宋_GB2312" w:hint="eastAsia"/>
          <w:sz w:val="32"/>
          <w:szCs w:val="32"/>
        </w:rPr>
        <w:t>2017年单位公务接待</w:t>
      </w:r>
      <w:r w:rsidR="0046202F" w:rsidRPr="00175968">
        <w:rPr>
          <w:rFonts w:ascii="仿宋_GB2312" w:eastAsia="仿宋_GB2312" w:hAnsi="宋体" w:cs="仿宋_GB2312" w:hint="eastAsia"/>
          <w:sz w:val="32"/>
          <w:szCs w:val="32"/>
          <w:lang w:val="zh-CN"/>
        </w:rPr>
        <w:t>15批次，接待人数</w:t>
      </w:r>
      <w:r w:rsidR="0046202F" w:rsidRPr="00175968">
        <w:rPr>
          <w:rFonts w:ascii="仿宋_GB2312" w:eastAsia="仿宋_GB2312" w:hAnsi="仿宋" w:hint="eastAsia"/>
          <w:sz w:val="32"/>
          <w:szCs w:val="32"/>
        </w:rPr>
        <w:t>80</w:t>
      </w:r>
      <w:r w:rsidR="0046202F" w:rsidRPr="00175968">
        <w:rPr>
          <w:rFonts w:ascii="仿宋_GB2312" w:eastAsia="仿宋_GB2312" w:hAnsi="宋体" w:cs="仿宋_GB2312" w:hint="eastAsia"/>
          <w:sz w:val="32"/>
          <w:szCs w:val="32"/>
          <w:lang w:val="zh-CN"/>
        </w:rPr>
        <w:t>人次。</w:t>
      </w:r>
    </w:p>
    <w:p w:rsidR="00B129BD" w:rsidRDefault="00C47530" w:rsidP="00B129BD">
      <w:pPr>
        <w:spacing w:line="600" w:lineRule="exact"/>
        <w:ind w:firstLineChars="250" w:firstLine="800"/>
        <w:rPr>
          <w:rFonts w:ascii="仿宋_GB2312" w:eastAsia="仿宋_GB2312"/>
          <w:sz w:val="32"/>
          <w:szCs w:val="32"/>
        </w:rPr>
      </w:pPr>
      <w:r w:rsidRPr="00175968">
        <w:rPr>
          <w:rFonts w:ascii="仿宋_GB2312" w:eastAsia="仿宋_GB2312" w:hint="eastAsia"/>
          <w:sz w:val="32"/>
          <w:szCs w:val="32"/>
        </w:rPr>
        <w:t>与2017年</w:t>
      </w:r>
      <w:r w:rsidR="00900C91" w:rsidRPr="00A374AD">
        <w:rPr>
          <w:rFonts w:ascii="仿宋_GB2312" w:eastAsia="仿宋_GB2312" w:hAnsi="宋体" w:cs="仿宋_GB2312" w:hint="eastAsia"/>
          <w:color w:val="000000"/>
          <w:sz w:val="32"/>
          <w:szCs w:val="32"/>
          <w:lang w:val="zh-CN"/>
        </w:rPr>
        <w:t>一般公共预算拨款</w:t>
      </w:r>
      <w:r w:rsidRPr="00175968">
        <w:rPr>
          <w:rFonts w:ascii="仿宋_GB2312" w:eastAsia="仿宋_GB2312" w:hint="eastAsia"/>
          <w:sz w:val="32"/>
          <w:szCs w:val="32"/>
        </w:rPr>
        <w:t>“三公”经费预算</w:t>
      </w:r>
      <w:r w:rsidR="00900C91">
        <w:rPr>
          <w:rFonts w:ascii="仿宋_GB2312" w:eastAsia="仿宋_GB2312" w:hint="eastAsia"/>
          <w:sz w:val="32"/>
          <w:szCs w:val="32"/>
        </w:rPr>
        <w:t>20.09万元</w:t>
      </w:r>
      <w:r w:rsidR="00B129BD">
        <w:rPr>
          <w:rFonts w:ascii="仿宋_GB2312" w:eastAsia="仿宋_GB2312" w:hint="eastAsia"/>
          <w:sz w:val="32"/>
          <w:szCs w:val="32"/>
        </w:rPr>
        <w:t>,实际支出12.70万元</w:t>
      </w:r>
      <w:r w:rsidRPr="00175968">
        <w:rPr>
          <w:rFonts w:ascii="仿宋_GB2312" w:eastAsia="仿宋_GB2312" w:hint="eastAsia"/>
          <w:sz w:val="32"/>
          <w:szCs w:val="32"/>
        </w:rPr>
        <w:t>，减少</w:t>
      </w:r>
      <w:r w:rsidR="00FD3384" w:rsidRPr="00175968">
        <w:rPr>
          <w:rFonts w:ascii="仿宋_GB2312" w:eastAsia="仿宋_GB2312" w:hAnsi="仿宋" w:hint="eastAsia"/>
          <w:sz w:val="32"/>
          <w:szCs w:val="32"/>
        </w:rPr>
        <w:t>7.39</w:t>
      </w:r>
      <w:r w:rsidRPr="00175968">
        <w:rPr>
          <w:rFonts w:ascii="仿宋_GB2312" w:eastAsia="仿宋_GB2312" w:hint="eastAsia"/>
          <w:sz w:val="32"/>
          <w:szCs w:val="32"/>
        </w:rPr>
        <w:t>万元，降低</w:t>
      </w:r>
      <w:r w:rsidR="00FD3384" w:rsidRPr="00175968">
        <w:rPr>
          <w:rFonts w:ascii="仿宋_GB2312" w:eastAsia="仿宋_GB2312" w:hint="eastAsia"/>
          <w:sz w:val="32"/>
          <w:szCs w:val="32"/>
        </w:rPr>
        <w:t>36.78</w:t>
      </w:r>
      <w:r w:rsidRPr="00175968">
        <w:rPr>
          <w:rFonts w:ascii="仿宋_GB2312" w:eastAsia="仿宋_GB2312" w:hint="eastAsia"/>
          <w:sz w:val="32"/>
          <w:szCs w:val="32"/>
        </w:rPr>
        <w:t>%，</w:t>
      </w:r>
      <w:r w:rsidR="00B129BD" w:rsidRPr="00A374AD">
        <w:rPr>
          <w:rFonts w:ascii="仿宋_GB2312" w:eastAsia="仿宋_GB2312" w:hAnsi="宋体" w:cs="仿宋_GB2312" w:hint="eastAsia"/>
          <w:color w:val="000000"/>
          <w:sz w:val="32"/>
          <w:szCs w:val="32"/>
          <w:lang w:val="zh-CN"/>
        </w:rPr>
        <w:t>未超预算支出</w:t>
      </w:r>
      <w:r w:rsidR="00B129BD">
        <w:rPr>
          <w:rFonts w:ascii="仿宋_GB2312" w:eastAsia="仿宋_GB2312" w:hAnsi="宋体" w:cs="仿宋_GB2312" w:hint="eastAsia"/>
          <w:color w:val="000000"/>
          <w:sz w:val="32"/>
          <w:szCs w:val="32"/>
          <w:lang w:val="zh-CN"/>
        </w:rPr>
        <w:t>；</w:t>
      </w:r>
      <w:r w:rsidRPr="00175968">
        <w:rPr>
          <w:rFonts w:ascii="仿宋_GB2312" w:eastAsia="仿宋_GB2312" w:hint="eastAsia"/>
          <w:sz w:val="32"/>
          <w:szCs w:val="32"/>
        </w:rPr>
        <w:t>减少原因是</w:t>
      </w:r>
      <w:r w:rsidRPr="00175968">
        <w:rPr>
          <w:rFonts w:ascii="仿宋_GB2312" w:eastAsia="仿宋_GB2312" w:hAnsi="仿宋" w:hint="eastAsia"/>
          <w:sz w:val="32"/>
          <w:szCs w:val="32"/>
        </w:rPr>
        <w:t>厉行节约，严格按照“八项规定”精神，合理安排“三公”经费预算资金，减少各项公务支出</w:t>
      </w:r>
      <w:r w:rsidRPr="00175968">
        <w:rPr>
          <w:rFonts w:ascii="仿宋_GB2312" w:eastAsia="仿宋_GB2312" w:hint="eastAsia"/>
          <w:sz w:val="32"/>
          <w:szCs w:val="32"/>
        </w:rPr>
        <w:t>。</w:t>
      </w:r>
    </w:p>
    <w:p w:rsidR="00EF5A20" w:rsidRPr="00B129BD" w:rsidRDefault="00B129BD" w:rsidP="00B129BD">
      <w:pPr>
        <w:spacing w:line="600" w:lineRule="exact"/>
        <w:ind w:firstLineChars="250" w:firstLine="800"/>
        <w:rPr>
          <w:rFonts w:ascii="仿宋_GB2312" w:eastAsia="仿宋_GB2312"/>
          <w:sz w:val="32"/>
          <w:szCs w:val="32"/>
        </w:rPr>
      </w:pPr>
      <w:r>
        <w:rPr>
          <w:rFonts w:ascii="仿宋_GB2312" w:eastAsia="仿宋_GB2312" w:cs="仿宋_GB2312" w:hint="eastAsia"/>
          <w:sz w:val="32"/>
          <w:szCs w:val="32"/>
        </w:rPr>
        <w:t>其他有关说明内容：无</w:t>
      </w:r>
    </w:p>
    <w:p w:rsidR="00EF5A20" w:rsidRPr="00B129BD" w:rsidRDefault="00C47530" w:rsidP="00B129BD">
      <w:pPr>
        <w:spacing w:line="580" w:lineRule="exact"/>
        <w:ind w:firstLineChars="200" w:firstLine="643"/>
        <w:rPr>
          <w:rFonts w:ascii="仿宋_GB2312" w:eastAsia="仿宋_GB2312"/>
          <w:b/>
          <w:sz w:val="32"/>
          <w:szCs w:val="32"/>
        </w:rPr>
      </w:pPr>
      <w:r w:rsidRPr="00B129BD">
        <w:rPr>
          <w:rFonts w:ascii="仿宋_GB2312" w:eastAsia="仿宋_GB2312" w:hint="eastAsia"/>
          <w:b/>
          <w:sz w:val="32"/>
          <w:szCs w:val="32"/>
        </w:rPr>
        <w:t>五、机关运行经费支出情况</w:t>
      </w:r>
    </w:p>
    <w:p w:rsidR="007C7C81" w:rsidRDefault="00C47530" w:rsidP="007C7C81">
      <w:pPr>
        <w:spacing w:line="600" w:lineRule="exact"/>
        <w:ind w:firstLineChars="250" w:firstLine="800"/>
        <w:rPr>
          <w:rFonts w:ascii="仿宋_GB2312" w:eastAsia="仿宋_GB2312"/>
          <w:sz w:val="32"/>
          <w:szCs w:val="32"/>
        </w:rPr>
      </w:pPr>
      <w:r w:rsidRPr="00175968">
        <w:rPr>
          <w:rFonts w:ascii="仿宋_GB2312" w:eastAsia="仿宋_GB2312" w:hint="eastAsia"/>
          <w:sz w:val="32"/>
          <w:szCs w:val="32"/>
        </w:rPr>
        <w:t>2017年度本单位机关运行经费支出</w:t>
      </w:r>
      <w:r w:rsidR="00887674" w:rsidRPr="00175968">
        <w:rPr>
          <w:rFonts w:ascii="仿宋_GB2312" w:eastAsia="仿宋_GB2312" w:hint="eastAsia"/>
          <w:sz w:val="32"/>
          <w:szCs w:val="32"/>
        </w:rPr>
        <w:t>63.63</w:t>
      </w:r>
      <w:r w:rsidRPr="00175968">
        <w:rPr>
          <w:rFonts w:ascii="仿宋_GB2312" w:eastAsia="仿宋_GB2312" w:hint="eastAsia"/>
          <w:sz w:val="32"/>
          <w:szCs w:val="32"/>
        </w:rPr>
        <w:t>万元，</w:t>
      </w:r>
      <w:r w:rsidR="00887674" w:rsidRPr="00175968">
        <w:rPr>
          <w:rFonts w:ascii="仿宋_GB2312" w:eastAsia="仿宋_GB2312" w:hint="eastAsia"/>
          <w:sz w:val="32"/>
          <w:szCs w:val="32"/>
        </w:rPr>
        <w:t>比上年增加17.93万元，增长39.23%</w:t>
      </w:r>
      <w:r w:rsidRPr="00175968">
        <w:rPr>
          <w:rFonts w:ascii="仿宋_GB2312" w:eastAsia="仿宋_GB2312" w:hint="eastAsia"/>
          <w:sz w:val="32"/>
          <w:szCs w:val="32"/>
        </w:rPr>
        <w:t>，主要原因是</w:t>
      </w:r>
      <w:r w:rsidR="00887674" w:rsidRPr="00175968">
        <w:rPr>
          <w:rFonts w:ascii="仿宋_GB2312" w:eastAsia="仿宋_GB2312" w:hint="eastAsia"/>
          <w:sz w:val="32"/>
          <w:szCs w:val="32"/>
        </w:rPr>
        <w:t>主要原因是2017年机关行政运行费人均增长了</w:t>
      </w:r>
      <w:r w:rsidR="00B129BD" w:rsidRPr="002A7E78">
        <w:rPr>
          <w:rFonts w:ascii="仿宋_GB2312" w:eastAsia="仿宋_GB2312" w:hAnsi="宋体" w:cs="仿宋_GB2312" w:hint="eastAsia"/>
          <w:color w:val="000000"/>
          <w:sz w:val="32"/>
          <w:szCs w:val="32"/>
        </w:rPr>
        <w:t>、下沉、结亲、四同和单位安保费用等支出增加</w:t>
      </w:r>
      <w:r w:rsidR="00887674" w:rsidRPr="00175968">
        <w:rPr>
          <w:rFonts w:ascii="仿宋_GB2312" w:eastAsia="仿宋_GB2312" w:hint="eastAsia"/>
          <w:sz w:val="32"/>
          <w:szCs w:val="32"/>
        </w:rPr>
        <w:t>。</w:t>
      </w:r>
    </w:p>
    <w:p w:rsidR="00887674" w:rsidRPr="00175968" w:rsidRDefault="007C7C81" w:rsidP="007C7C81">
      <w:pPr>
        <w:spacing w:line="600" w:lineRule="exact"/>
        <w:ind w:firstLineChars="250" w:firstLine="800"/>
        <w:rPr>
          <w:rFonts w:ascii="仿宋_GB2312" w:eastAsia="仿宋_GB2312"/>
          <w:sz w:val="32"/>
          <w:szCs w:val="32"/>
        </w:rPr>
      </w:pPr>
      <w:r>
        <w:rPr>
          <w:rFonts w:ascii="仿宋_GB2312" w:eastAsia="仿宋_GB2312" w:cs="仿宋_GB2312" w:hint="eastAsia"/>
          <w:sz w:val="32"/>
          <w:szCs w:val="32"/>
        </w:rPr>
        <w:t>其他有关说明内容：无</w:t>
      </w:r>
    </w:p>
    <w:p w:rsidR="00EF5A20" w:rsidRPr="007C7C81" w:rsidRDefault="00C47530" w:rsidP="007C7C81">
      <w:pPr>
        <w:spacing w:line="580" w:lineRule="exact"/>
        <w:ind w:firstLineChars="200" w:firstLine="643"/>
        <w:rPr>
          <w:rFonts w:ascii="仿宋_GB2312" w:eastAsia="仿宋_GB2312"/>
          <w:b/>
          <w:sz w:val="32"/>
          <w:szCs w:val="32"/>
        </w:rPr>
      </w:pPr>
      <w:r w:rsidRPr="007C7C81">
        <w:rPr>
          <w:rFonts w:ascii="仿宋_GB2312" w:eastAsia="仿宋_GB2312" w:hint="eastAsia"/>
          <w:b/>
          <w:sz w:val="32"/>
          <w:szCs w:val="32"/>
        </w:rPr>
        <w:t>六、政府采购情况</w:t>
      </w:r>
    </w:p>
    <w:p w:rsidR="007C7C81" w:rsidRDefault="00C47530" w:rsidP="007C7C81">
      <w:pPr>
        <w:spacing w:line="600" w:lineRule="exact"/>
        <w:ind w:firstLineChars="250" w:firstLine="800"/>
        <w:rPr>
          <w:rFonts w:ascii="仿宋_GB2312" w:eastAsia="仿宋_GB2312"/>
          <w:sz w:val="32"/>
          <w:szCs w:val="32"/>
        </w:rPr>
      </w:pPr>
      <w:r w:rsidRPr="00175968">
        <w:rPr>
          <w:rFonts w:ascii="仿宋_GB2312" w:eastAsia="仿宋_GB2312" w:hint="eastAsia"/>
          <w:sz w:val="32"/>
          <w:szCs w:val="32"/>
        </w:rPr>
        <w:t>2017单位政府采购计划</w:t>
      </w:r>
      <w:r w:rsidR="007C7494" w:rsidRPr="00175968">
        <w:rPr>
          <w:rFonts w:ascii="仿宋_GB2312" w:eastAsia="仿宋_GB2312" w:hint="eastAsia"/>
          <w:sz w:val="32"/>
          <w:szCs w:val="32"/>
        </w:rPr>
        <w:t>1.98</w:t>
      </w:r>
      <w:r w:rsidRPr="00175968">
        <w:rPr>
          <w:rFonts w:ascii="仿宋_GB2312" w:eastAsia="仿宋_GB2312" w:hint="eastAsia"/>
          <w:sz w:val="32"/>
          <w:szCs w:val="32"/>
        </w:rPr>
        <w:t>万元，其中：政府采购货物支出</w:t>
      </w:r>
      <w:r w:rsidR="007C7494" w:rsidRPr="00175968">
        <w:rPr>
          <w:rFonts w:ascii="仿宋_GB2312" w:eastAsia="仿宋_GB2312" w:hint="eastAsia"/>
          <w:sz w:val="32"/>
          <w:szCs w:val="32"/>
        </w:rPr>
        <w:t>0</w:t>
      </w:r>
      <w:r w:rsidRPr="00175968">
        <w:rPr>
          <w:rFonts w:ascii="仿宋_GB2312" w:eastAsia="仿宋_GB2312" w:hint="eastAsia"/>
          <w:sz w:val="32"/>
          <w:szCs w:val="32"/>
        </w:rPr>
        <w:t>万元、政府采购工程支出0万元、政府采购服务支出</w:t>
      </w:r>
      <w:r w:rsidR="007C7494" w:rsidRPr="00175968">
        <w:rPr>
          <w:rFonts w:ascii="仿宋_GB2312" w:eastAsia="仿宋_GB2312" w:hint="eastAsia"/>
          <w:sz w:val="32"/>
          <w:szCs w:val="32"/>
        </w:rPr>
        <w:t>1.98</w:t>
      </w:r>
      <w:r w:rsidRPr="00175968">
        <w:rPr>
          <w:rFonts w:ascii="仿宋_GB2312" w:eastAsia="仿宋_GB2312" w:hint="eastAsia"/>
          <w:sz w:val="32"/>
          <w:szCs w:val="32"/>
        </w:rPr>
        <w:t>万元；实际采购</w:t>
      </w:r>
      <w:r w:rsidR="007C7494" w:rsidRPr="00175968">
        <w:rPr>
          <w:rFonts w:ascii="仿宋_GB2312" w:eastAsia="仿宋_GB2312" w:hint="eastAsia"/>
          <w:sz w:val="32"/>
          <w:szCs w:val="32"/>
        </w:rPr>
        <w:t>1.88</w:t>
      </w:r>
      <w:r w:rsidRPr="00175968">
        <w:rPr>
          <w:rFonts w:ascii="仿宋_GB2312" w:eastAsia="仿宋_GB2312" w:hint="eastAsia"/>
          <w:sz w:val="32"/>
          <w:szCs w:val="32"/>
        </w:rPr>
        <w:t>万元，其中：政府采购货物支出</w:t>
      </w:r>
      <w:r w:rsidR="007C7494" w:rsidRPr="00175968">
        <w:rPr>
          <w:rFonts w:ascii="仿宋_GB2312" w:eastAsia="仿宋_GB2312" w:hint="eastAsia"/>
          <w:sz w:val="32"/>
          <w:szCs w:val="32"/>
        </w:rPr>
        <w:t>0</w:t>
      </w:r>
      <w:r w:rsidRPr="00175968">
        <w:rPr>
          <w:rFonts w:ascii="仿宋_GB2312" w:eastAsia="仿宋_GB2312" w:hint="eastAsia"/>
          <w:sz w:val="32"/>
          <w:szCs w:val="32"/>
        </w:rPr>
        <w:t>万元、政府采购工程支出0万元、政府采购服务支出1.</w:t>
      </w:r>
      <w:r w:rsidR="007C7494" w:rsidRPr="00175968">
        <w:rPr>
          <w:rFonts w:ascii="仿宋_GB2312" w:eastAsia="仿宋_GB2312" w:hint="eastAsia"/>
          <w:sz w:val="32"/>
          <w:szCs w:val="32"/>
        </w:rPr>
        <w:t>88</w:t>
      </w:r>
      <w:r w:rsidRPr="00175968">
        <w:rPr>
          <w:rFonts w:ascii="仿宋_GB2312" w:eastAsia="仿宋_GB2312" w:hint="eastAsia"/>
          <w:sz w:val="32"/>
          <w:szCs w:val="32"/>
        </w:rPr>
        <w:t>万元。</w:t>
      </w:r>
    </w:p>
    <w:p w:rsidR="00EF5A20" w:rsidRPr="007C7C81" w:rsidRDefault="007C7C81" w:rsidP="007C7C81">
      <w:pPr>
        <w:spacing w:line="600" w:lineRule="exact"/>
        <w:ind w:firstLineChars="350" w:firstLine="1120"/>
        <w:rPr>
          <w:rFonts w:ascii="仿宋_GB2312" w:eastAsia="仿宋_GB2312"/>
          <w:sz w:val="32"/>
          <w:szCs w:val="32"/>
        </w:rPr>
      </w:pPr>
      <w:r>
        <w:rPr>
          <w:rFonts w:ascii="仿宋_GB2312" w:eastAsia="仿宋_GB2312" w:cs="仿宋_GB2312" w:hint="eastAsia"/>
          <w:sz w:val="32"/>
          <w:szCs w:val="32"/>
        </w:rPr>
        <w:lastRenderedPageBreak/>
        <w:t>其他有关说明内容：无</w:t>
      </w:r>
    </w:p>
    <w:p w:rsidR="00EF5A20" w:rsidRPr="007C7C81" w:rsidRDefault="00C47530" w:rsidP="007C7C81">
      <w:pPr>
        <w:spacing w:line="580" w:lineRule="exact"/>
        <w:ind w:firstLineChars="200" w:firstLine="643"/>
        <w:rPr>
          <w:rFonts w:ascii="仿宋_GB2312" w:eastAsia="仿宋_GB2312"/>
          <w:b/>
          <w:sz w:val="32"/>
          <w:szCs w:val="32"/>
        </w:rPr>
      </w:pPr>
      <w:r w:rsidRPr="007C7C81">
        <w:rPr>
          <w:rFonts w:ascii="仿宋_GB2312" w:eastAsia="仿宋_GB2312" w:hint="eastAsia"/>
          <w:b/>
          <w:sz w:val="32"/>
          <w:szCs w:val="32"/>
        </w:rPr>
        <w:t>七、其他重要事项的情况</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（一）国有资产占用情况说明</w:t>
      </w:r>
    </w:p>
    <w:p w:rsidR="007C7C81" w:rsidRDefault="00C47530" w:rsidP="007C7C81">
      <w:pPr>
        <w:spacing w:line="600" w:lineRule="exact"/>
        <w:ind w:firstLineChars="250" w:firstLine="800"/>
        <w:rPr>
          <w:rFonts w:ascii="仿宋_GB2312" w:eastAsia="仿宋_GB2312"/>
          <w:sz w:val="32"/>
          <w:szCs w:val="32"/>
        </w:rPr>
      </w:pPr>
      <w:r w:rsidRPr="00175968">
        <w:rPr>
          <w:rFonts w:ascii="仿宋_GB2312" w:eastAsia="仿宋_GB2312" w:hint="eastAsia"/>
          <w:sz w:val="32"/>
          <w:szCs w:val="32"/>
        </w:rPr>
        <w:t>截至2017年12月31日，资产总计</w:t>
      </w:r>
      <w:r w:rsidR="00153967" w:rsidRPr="00175968">
        <w:rPr>
          <w:rFonts w:ascii="仿宋_GB2312" w:eastAsia="仿宋_GB2312" w:hint="eastAsia"/>
          <w:sz w:val="32"/>
          <w:szCs w:val="32"/>
        </w:rPr>
        <w:t>912.90</w:t>
      </w:r>
      <w:r w:rsidRPr="00175968">
        <w:rPr>
          <w:rFonts w:ascii="仿宋_GB2312" w:eastAsia="仿宋_GB2312" w:hint="eastAsia"/>
          <w:sz w:val="32"/>
          <w:szCs w:val="32"/>
        </w:rPr>
        <w:t>万元，其中：流动资产</w:t>
      </w:r>
      <w:r w:rsidR="00153967" w:rsidRPr="00175968">
        <w:rPr>
          <w:rFonts w:ascii="仿宋_GB2312" w:eastAsia="仿宋_GB2312" w:hint="eastAsia"/>
          <w:sz w:val="32"/>
          <w:szCs w:val="32"/>
        </w:rPr>
        <w:t>0.12</w:t>
      </w:r>
      <w:r w:rsidRPr="00175968">
        <w:rPr>
          <w:rFonts w:ascii="仿宋_GB2312" w:eastAsia="仿宋_GB2312" w:hint="eastAsia"/>
          <w:sz w:val="32"/>
          <w:szCs w:val="32"/>
        </w:rPr>
        <w:t>万元，固定资产</w:t>
      </w:r>
      <w:r w:rsidR="00153967" w:rsidRPr="00175968">
        <w:rPr>
          <w:rFonts w:ascii="仿宋_GB2312" w:eastAsia="仿宋_GB2312" w:hint="eastAsia"/>
          <w:sz w:val="32"/>
          <w:szCs w:val="32"/>
        </w:rPr>
        <w:t>912.78</w:t>
      </w:r>
      <w:r w:rsidRPr="00175968">
        <w:rPr>
          <w:rFonts w:ascii="仿宋_GB2312" w:eastAsia="仿宋_GB2312" w:hint="eastAsia"/>
          <w:sz w:val="32"/>
          <w:szCs w:val="32"/>
        </w:rPr>
        <w:t>万元，其中：房屋</w:t>
      </w:r>
      <w:r w:rsidR="00153967" w:rsidRPr="00175968">
        <w:rPr>
          <w:rFonts w:ascii="仿宋_GB2312" w:eastAsia="仿宋_GB2312" w:hint="eastAsia"/>
          <w:sz w:val="32"/>
          <w:szCs w:val="32"/>
        </w:rPr>
        <w:t>5706.95</w:t>
      </w:r>
      <w:r w:rsidRPr="00175968">
        <w:rPr>
          <w:rFonts w:ascii="仿宋_GB2312" w:eastAsia="仿宋_GB2312" w:hint="eastAsia"/>
          <w:sz w:val="32"/>
          <w:szCs w:val="32"/>
        </w:rPr>
        <w:t>（平方米），价值</w:t>
      </w:r>
      <w:r w:rsidR="00153967" w:rsidRPr="00175968">
        <w:rPr>
          <w:rFonts w:ascii="仿宋_GB2312" w:eastAsia="仿宋_GB2312" w:hint="eastAsia"/>
          <w:sz w:val="32"/>
          <w:szCs w:val="32"/>
        </w:rPr>
        <w:t>592.21</w:t>
      </w:r>
      <w:r w:rsidRPr="00175968">
        <w:rPr>
          <w:rFonts w:ascii="仿宋_GB2312" w:eastAsia="仿宋_GB2312" w:hint="eastAsia"/>
          <w:sz w:val="32"/>
          <w:szCs w:val="32"/>
        </w:rPr>
        <w:t>万元，共有车辆</w:t>
      </w:r>
      <w:r w:rsidR="00153967" w:rsidRPr="00175968">
        <w:rPr>
          <w:rFonts w:ascii="仿宋_GB2312" w:eastAsia="仿宋_GB2312" w:hint="eastAsia"/>
          <w:sz w:val="32"/>
          <w:szCs w:val="32"/>
        </w:rPr>
        <w:t>9</w:t>
      </w:r>
      <w:r w:rsidRPr="00175968">
        <w:rPr>
          <w:rFonts w:ascii="仿宋_GB2312" w:eastAsia="仿宋_GB2312" w:hint="eastAsia"/>
          <w:sz w:val="32"/>
          <w:szCs w:val="32"/>
        </w:rPr>
        <w:t>辆，价值</w:t>
      </w:r>
      <w:r w:rsidR="00153967" w:rsidRPr="00175968">
        <w:rPr>
          <w:rFonts w:ascii="仿宋_GB2312" w:eastAsia="仿宋_GB2312" w:hint="eastAsia"/>
          <w:sz w:val="32"/>
          <w:szCs w:val="32"/>
        </w:rPr>
        <w:t>118.29</w:t>
      </w:r>
      <w:r w:rsidRPr="00175968">
        <w:rPr>
          <w:rFonts w:ascii="仿宋_GB2312" w:eastAsia="仿宋_GB2312" w:hint="eastAsia"/>
          <w:sz w:val="32"/>
          <w:szCs w:val="32"/>
        </w:rPr>
        <w:t>万元，其中：部级领导干部用车0辆、一般公务用车0辆、一般执法执勤用车</w:t>
      </w:r>
      <w:r w:rsidR="00153967" w:rsidRPr="00175968">
        <w:rPr>
          <w:rFonts w:ascii="仿宋_GB2312" w:eastAsia="仿宋_GB2312" w:hint="eastAsia"/>
          <w:sz w:val="32"/>
          <w:szCs w:val="32"/>
        </w:rPr>
        <w:t>9</w:t>
      </w:r>
      <w:r w:rsidRPr="00175968">
        <w:rPr>
          <w:rFonts w:ascii="仿宋_GB2312" w:eastAsia="仿宋_GB2312" w:hint="eastAsia"/>
          <w:sz w:val="32"/>
          <w:szCs w:val="32"/>
        </w:rPr>
        <w:t>辆、特种专业技术用车0辆、其他用车0辆；单位价值50万元以上通用设备0台（套）、单位价值100万元以上专用设备0台（套），其他固定资产价值</w:t>
      </w:r>
      <w:r w:rsidR="00153967" w:rsidRPr="00175968">
        <w:rPr>
          <w:rFonts w:ascii="仿宋_GB2312" w:eastAsia="仿宋_GB2312" w:hint="eastAsia"/>
          <w:sz w:val="32"/>
          <w:szCs w:val="32"/>
        </w:rPr>
        <w:t>202.28</w:t>
      </w:r>
      <w:r w:rsidRPr="00175968">
        <w:rPr>
          <w:rFonts w:ascii="仿宋_GB2312" w:eastAsia="仿宋_GB2312" w:hint="eastAsia"/>
          <w:sz w:val="32"/>
          <w:szCs w:val="32"/>
        </w:rPr>
        <w:t>万元。</w:t>
      </w:r>
    </w:p>
    <w:p w:rsidR="00EF5A20" w:rsidRPr="007C7C81" w:rsidRDefault="007C7C81" w:rsidP="007C7C81">
      <w:pPr>
        <w:spacing w:line="600" w:lineRule="exact"/>
        <w:ind w:firstLineChars="250" w:firstLine="800"/>
        <w:rPr>
          <w:rFonts w:ascii="仿宋_GB2312" w:eastAsia="仿宋_GB2312"/>
          <w:sz w:val="32"/>
          <w:szCs w:val="32"/>
        </w:rPr>
      </w:pPr>
      <w:r>
        <w:rPr>
          <w:rFonts w:ascii="仿宋_GB2312" w:eastAsia="仿宋_GB2312" w:cs="仿宋_GB2312" w:hint="eastAsia"/>
          <w:sz w:val="32"/>
          <w:szCs w:val="32"/>
        </w:rPr>
        <w:t>其他有关说明内容：无</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（二）国有资产收益征缴情况说明</w:t>
      </w:r>
    </w:p>
    <w:p w:rsidR="007C7C81" w:rsidRDefault="00C47530" w:rsidP="007C7C81">
      <w:pPr>
        <w:spacing w:line="600" w:lineRule="exact"/>
        <w:ind w:firstLineChars="250" w:firstLine="800"/>
        <w:rPr>
          <w:rFonts w:ascii="仿宋_GB2312" w:eastAsia="仿宋_GB2312" w:cs="仿宋_GB2312"/>
          <w:sz w:val="32"/>
          <w:szCs w:val="32"/>
        </w:rPr>
      </w:pPr>
      <w:r w:rsidRPr="00175968">
        <w:rPr>
          <w:rFonts w:ascii="仿宋_GB2312" w:eastAsia="仿宋_GB2312" w:hint="eastAsia"/>
          <w:sz w:val="32"/>
          <w:szCs w:val="32"/>
        </w:rPr>
        <w:t>截至2017年12月31日，本单位</w:t>
      </w:r>
      <w:r w:rsidR="00153967" w:rsidRPr="00175968">
        <w:rPr>
          <w:rFonts w:ascii="仿宋_GB2312" w:eastAsia="仿宋_GB2312" w:hint="eastAsia"/>
          <w:sz w:val="32"/>
          <w:szCs w:val="32"/>
        </w:rPr>
        <w:t>资产出租出借收入12.40万元。其中：已缴国库12.40万元，</w:t>
      </w:r>
      <w:r w:rsidR="007C7C81">
        <w:rPr>
          <w:rFonts w:ascii="仿宋_GB2312" w:eastAsia="仿宋_GB2312" w:cs="仿宋_GB2312" w:hint="eastAsia"/>
          <w:sz w:val="32"/>
          <w:szCs w:val="32"/>
        </w:rPr>
        <w:t>无应缴未缴，无单位留用。</w:t>
      </w:r>
    </w:p>
    <w:p w:rsidR="007C7C81" w:rsidRPr="007C7C81" w:rsidRDefault="007C7C81" w:rsidP="007C7C81">
      <w:pPr>
        <w:spacing w:line="600" w:lineRule="exact"/>
        <w:ind w:firstLineChars="250" w:firstLine="800"/>
        <w:rPr>
          <w:rFonts w:ascii="仿宋_GB2312" w:eastAsia="仿宋_GB2312"/>
          <w:sz w:val="32"/>
          <w:szCs w:val="32"/>
        </w:rPr>
      </w:pPr>
      <w:r>
        <w:rPr>
          <w:rFonts w:ascii="仿宋_GB2312" w:eastAsia="仿宋_GB2312" w:cs="仿宋_GB2312" w:hint="eastAsia"/>
          <w:sz w:val="32"/>
          <w:szCs w:val="32"/>
        </w:rPr>
        <w:t>其他有关说明内容：无</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（三）部门项目支出情况和项目绩效评价情况说明</w:t>
      </w:r>
    </w:p>
    <w:p w:rsidR="000C7DBD" w:rsidRPr="00175968" w:rsidRDefault="000C7DBD" w:rsidP="000C7DBD">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2017</w:t>
      </w:r>
      <w:r w:rsidRPr="00175968">
        <w:rPr>
          <w:rFonts w:ascii="仿宋_GB2312" w:eastAsia="仿宋_GB2312" w:hAnsi="宋体" w:cs="宋体" w:hint="eastAsia"/>
          <w:kern w:val="0"/>
          <w:sz w:val="32"/>
          <w:szCs w:val="32"/>
        </w:rPr>
        <w:t>年度，本部门单位实行绩效管理的项目4个，涉及预算</w:t>
      </w:r>
      <w:r w:rsidR="001F0C46">
        <w:rPr>
          <w:rFonts w:ascii="仿宋_GB2312" w:eastAsia="仿宋_GB2312" w:hint="eastAsia"/>
          <w:sz w:val="32"/>
          <w:szCs w:val="32"/>
        </w:rPr>
        <w:t>71.62</w:t>
      </w:r>
      <w:r w:rsidRPr="00175968">
        <w:rPr>
          <w:rFonts w:ascii="仿宋_GB2312" w:eastAsia="仿宋_GB2312" w:hint="eastAsia"/>
          <w:sz w:val="32"/>
          <w:szCs w:val="32"/>
        </w:rPr>
        <w:t>万元</w:t>
      </w:r>
      <w:r w:rsidRPr="00175968">
        <w:rPr>
          <w:rFonts w:ascii="仿宋_GB2312" w:eastAsia="仿宋_GB2312" w:hAnsi="宋体" w:cs="宋体" w:hint="eastAsia"/>
          <w:kern w:val="0"/>
          <w:sz w:val="32"/>
          <w:szCs w:val="32"/>
        </w:rPr>
        <w:t>，项目支出决算</w:t>
      </w:r>
      <w:r w:rsidRPr="00175968">
        <w:rPr>
          <w:rFonts w:ascii="仿宋_GB2312" w:eastAsia="仿宋_GB2312" w:hint="eastAsia"/>
          <w:sz w:val="32"/>
          <w:szCs w:val="32"/>
        </w:rPr>
        <w:t>195.20万元</w:t>
      </w:r>
      <w:r w:rsidRPr="00175968">
        <w:rPr>
          <w:rFonts w:ascii="仿宋_GB2312" w:eastAsia="仿宋_GB2312" w:hAnsi="宋体" w:cs="宋体" w:hint="eastAsia"/>
          <w:kern w:val="0"/>
          <w:sz w:val="32"/>
          <w:szCs w:val="32"/>
        </w:rPr>
        <w:t>。年末</w:t>
      </w:r>
      <w:r w:rsidRPr="00175968">
        <w:rPr>
          <w:rFonts w:ascii="仿宋_GB2312" w:eastAsia="仿宋_GB2312" w:hint="eastAsia"/>
          <w:sz w:val="32"/>
          <w:szCs w:val="32"/>
        </w:rPr>
        <w:t>本单位重点支出项目的绩效评价开展情况及结果：</w:t>
      </w:r>
    </w:p>
    <w:p w:rsidR="000C7DBD" w:rsidRPr="00175968" w:rsidRDefault="000C7DBD" w:rsidP="000C7DBD">
      <w:pPr>
        <w:widowControl/>
        <w:spacing w:line="580" w:lineRule="exact"/>
        <w:ind w:firstLine="640"/>
        <w:jc w:val="left"/>
        <w:rPr>
          <w:rFonts w:ascii="仿宋_GB2312" w:eastAsia="仿宋_GB2312"/>
          <w:sz w:val="32"/>
          <w:szCs w:val="32"/>
        </w:rPr>
      </w:pPr>
      <w:r w:rsidRPr="00175968">
        <w:rPr>
          <w:rFonts w:ascii="仿宋_GB2312" w:eastAsia="仿宋_GB2312" w:hint="eastAsia"/>
          <w:sz w:val="32"/>
          <w:szCs w:val="32"/>
        </w:rPr>
        <w:t>1.</w:t>
      </w:r>
      <w:r w:rsidRPr="00175968">
        <w:rPr>
          <w:rFonts w:ascii="仿宋_GB2312" w:eastAsia="仿宋_GB2312" w:hAnsi="宋体" w:cs="宋体" w:hint="eastAsia"/>
          <w:kern w:val="0"/>
          <w:sz w:val="32"/>
          <w:szCs w:val="32"/>
        </w:rPr>
        <w:t>其他收入</w:t>
      </w:r>
      <w:r w:rsidRPr="00175968">
        <w:rPr>
          <w:rFonts w:ascii="仿宋_GB2312" w:eastAsia="仿宋_GB2312" w:hint="eastAsia"/>
          <w:sz w:val="32"/>
          <w:szCs w:val="32"/>
        </w:rPr>
        <w:t>项目</w:t>
      </w:r>
    </w:p>
    <w:p w:rsidR="000C7DBD" w:rsidRPr="00175968" w:rsidRDefault="000C7DBD" w:rsidP="000C7DBD">
      <w:pPr>
        <w:widowControl/>
        <w:spacing w:line="580" w:lineRule="exact"/>
        <w:ind w:firstLine="640"/>
        <w:jc w:val="left"/>
        <w:rPr>
          <w:rFonts w:ascii="仿宋_GB2312" w:eastAsia="仿宋_GB2312" w:hAnsi="宋体" w:cs="宋体"/>
          <w:kern w:val="0"/>
          <w:sz w:val="32"/>
          <w:szCs w:val="32"/>
        </w:rPr>
      </w:pPr>
      <w:r w:rsidRPr="00175968">
        <w:rPr>
          <w:rFonts w:ascii="仿宋_GB2312" w:eastAsia="仿宋_GB2312" w:hAnsi="宋体" w:cs="宋体" w:hint="eastAsia"/>
          <w:kern w:val="0"/>
          <w:sz w:val="32"/>
          <w:szCs w:val="32"/>
        </w:rPr>
        <w:lastRenderedPageBreak/>
        <w:t>依据当地财政收入及税收任务完成情况，给予一定的税源建设资金补助。2017年安排预算</w:t>
      </w:r>
      <w:r w:rsidRPr="00175968">
        <w:rPr>
          <w:rFonts w:ascii="仿宋_GB2312" w:eastAsia="仿宋_GB2312" w:hAnsi="黑体" w:hint="eastAsia"/>
          <w:sz w:val="32"/>
          <w:szCs w:val="32"/>
        </w:rPr>
        <w:t>资金规模：</w:t>
      </w:r>
      <w:r w:rsidRPr="00175968">
        <w:rPr>
          <w:rFonts w:ascii="仿宋_GB2312" w:eastAsia="仿宋_GB2312" w:hAnsi="宋体" w:cs="宋体" w:hint="eastAsia"/>
          <w:kern w:val="0"/>
          <w:sz w:val="32"/>
          <w:szCs w:val="32"/>
        </w:rPr>
        <w:t>4万元，该项目支出决算121.75万元。</w:t>
      </w:r>
      <w:r w:rsidRPr="00175968">
        <w:rPr>
          <w:rFonts w:ascii="仿宋_GB2312" w:eastAsia="仿宋_GB2312" w:hAnsi="黑体" w:hint="eastAsia"/>
          <w:sz w:val="32"/>
          <w:szCs w:val="32"/>
        </w:rPr>
        <w:t>主要</w:t>
      </w:r>
      <w:r w:rsidRPr="00175968">
        <w:rPr>
          <w:rFonts w:ascii="仿宋_GB2312" w:eastAsia="仿宋_GB2312" w:hAnsi="宋体" w:cs="宋体" w:hint="eastAsia"/>
          <w:kern w:val="0"/>
          <w:sz w:val="32"/>
          <w:szCs w:val="32"/>
        </w:rPr>
        <w:t>用于发放单位职工的精神文明及综合治理奖金。该项目2017</w:t>
      </w:r>
      <w:r w:rsidRPr="00175968">
        <w:rPr>
          <w:rFonts w:ascii="仿宋_GB2312" w:eastAsia="仿宋_GB2312" w:hAnsi="宋体" w:hint="eastAsia"/>
          <w:sz w:val="32"/>
          <w:szCs w:val="32"/>
        </w:rPr>
        <w:t>年年中追加预算</w:t>
      </w:r>
      <w:r w:rsidRPr="00175968">
        <w:rPr>
          <w:rFonts w:ascii="仿宋_GB2312" w:eastAsia="仿宋_GB2312" w:hAnsi="宋体" w:cs="宋体" w:hint="eastAsia"/>
          <w:kern w:val="0"/>
          <w:sz w:val="32"/>
          <w:szCs w:val="32"/>
        </w:rPr>
        <w:t>2.5万元，主要是新招录公务员经费补助2.5万元，该项目2017年项目支出决算</w:t>
      </w:r>
      <w:r w:rsidR="00FF4176" w:rsidRPr="00175968">
        <w:rPr>
          <w:rFonts w:ascii="仿宋_GB2312" w:eastAsia="仿宋_GB2312" w:hAnsi="宋体" w:cs="宋体" w:hint="eastAsia"/>
          <w:kern w:val="0"/>
          <w:sz w:val="32"/>
          <w:szCs w:val="32"/>
        </w:rPr>
        <w:t>126.08</w:t>
      </w:r>
      <w:r w:rsidRPr="00175968">
        <w:rPr>
          <w:rFonts w:ascii="仿宋_GB2312" w:eastAsia="仿宋_GB2312" w:hAnsi="宋体" w:cs="宋体" w:hint="eastAsia"/>
          <w:kern w:val="0"/>
          <w:sz w:val="32"/>
          <w:szCs w:val="32"/>
        </w:rPr>
        <w:t>万元。</w:t>
      </w:r>
    </w:p>
    <w:p w:rsidR="004435ED" w:rsidRPr="00175968" w:rsidRDefault="004435ED" w:rsidP="004435ED">
      <w:pPr>
        <w:widowControl/>
        <w:spacing w:line="580" w:lineRule="exact"/>
        <w:ind w:firstLineChars="200" w:firstLine="640"/>
        <w:jc w:val="left"/>
        <w:rPr>
          <w:rFonts w:ascii="仿宋_GB2312" w:eastAsia="仿宋_GB2312" w:hAnsi="宋体" w:cs="宋体"/>
          <w:kern w:val="0"/>
          <w:sz w:val="32"/>
          <w:szCs w:val="32"/>
        </w:rPr>
      </w:pPr>
      <w:r w:rsidRPr="00175968">
        <w:rPr>
          <w:rFonts w:ascii="仿宋_GB2312" w:eastAsia="仿宋_GB2312" w:hAnsi="宋体" w:cs="宋体" w:hint="eastAsia"/>
          <w:kern w:val="0"/>
          <w:sz w:val="32"/>
          <w:szCs w:val="32"/>
        </w:rPr>
        <w:t>2.税务宣传项目</w:t>
      </w:r>
    </w:p>
    <w:p w:rsidR="001F0C46" w:rsidRDefault="004435ED" w:rsidP="001F0C46">
      <w:pPr>
        <w:adjustRightInd w:val="0"/>
        <w:snapToGrid w:val="0"/>
        <w:spacing w:line="580" w:lineRule="exact"/>
        <w:ind w:firstLineChars="200" w:firstLine="640"/>
        <w:rPr>
          <w:rFonts w:ascii="仿宋_GB2312" w:eastAsia="仿宋_GB2312" w:hAnsi="宋体" w:cs="宋体"/>
          <w:kern w:val="0"/>
          <w:sz w:val="32"/>
          <w:szCs w:val="32"/>
        </w:rPr>
      </w:pPr>
      <w:r w:rsidRPr="00175968">
        <w:rPr>
          <w:rFonts w:ascii="仿宋_GB2312" w:eastAsia="仿宋_GB2312" w:hint="eastAsia"/>
          <w:sz w:val="32"/>
          <w:szCs w:val="32"/>
        </w:rPr>
        <w:t>根据《中华人民共和国税收征收管理办法》第七条规定，向纳税人宣传法律知识，宣传税收政策变化情况，为纳税人提供纳税咨询服务，按举办税收知识培训、讲座、印制宣传资料和通过多渠道，形式多样的方式举行税法宣传等活动。达到不断提高公民依法纳税的意识，增强纳税遵从度，和谐征纳关系的作用.</w:t>
      </w:r>
      <w:r w:rsidRPr="00175968">
        <w:rPr>
          <w:rFonts w:ascii="仿宋_GB2312" w:eastAsia="仿宋_GB2312" w:hAnsi="宋体" w:cs="宋体" w:hint="eastAsia"/>
          <w:kern w:val="0"/>
          <w:sz w:val="32"/>
          <w:szCs w:val="32"/>
        </w:rPr>
        <w:t>2017年安排预算资金</w:t>
      </w:r>
      <w:r w:rsidRPr="00175968">
        <w:rPr>
          <w:rFonts w:ascii="仿宋_GB2312" w:eastAsia="仿宋_GB2312" w:hAnsi="黑体" w:hint="eastAsia"/>
          <w:sz w:val="32"/>
          <w:szCs w:val="32"/>
        </w:rPr>
        <w:t>规模：</w:t>
      </w:r>
      <w:r w:rsidRPr="00175968">
        <w:rPr>
          <w:rFonts w:ascii="仿宋_GB2312" w:eastAsia="仿宋_GB2312" w:hAnsi="宋体" w:cs="宋体" w:hint="eastAsia"/>
          <w:kern w:val="0"/>
          <w:sz w:val="32"/>
          <w:szCs w:val="32"/>
        </w:rPr>
        <w:t>10万元，该项目支出决算10万元。主要用于本单位税务宣传等方面的支出。</w:t>
      </w:r>
    </w:p>
    <w:p w:rsidR="001F0C46" w:rsidRPr="00175968" w:rsidRDefault="001F0C46" w:rsidP="001F0C46">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int="eastAsia"/>
          <w:sz w:val="32"/>
          <w:szCs w:val="32"/>
        </w:rPr>
        <w:t>3</w:t>
      </w:r>
      <w:r w:rsidRPr="00175968">
        <w:rPr>
          <w:rFonts w:ascii="仿宋_GB2312" w:eastAsia="仿宋_GB2312" w:hint="eastAsia"/>
          <w:sz w:val="32"/>
          <w:szCs w:val="32"/>
        </w:rPr>
        <w:t>.</w:t>
      </w:r>
      <w:r w:rsidRPr="00175968">
        <w:rPr>
          <w:rFonts w:ascii="仿宋_GB2312" w:eastAsia="仿宋_GB2312" w:hAnsi="宋体" w:hint="eastAsia"/>
          <w:sz w:val="32"/>
          <w:szCs w:val="32"/>
        </w:rPr>
        <w:t>三代”税款手续费</w:t>
      </w:r>
    </w:p>
    <w:p w:rsidR="001F0C46" w:rsidRDefault="001F0C46" w:rsidP="001F0C46">
      <w:pPr>
        <w:spacing w:line="600" w:lineRule="exact"/>
        <w:ind w:firstLineChars="200" w:firstLine="640"/>
        <w:rPr>
          <w:rFonts w:ascii="仿宋_GB2312" w:eastAsia="仿宋_GB2312"/>
          <w:color w:val="FF0000"/>
          <w:sz w:val="32"/>
          <w:szCs w:val="32"/>
        </w:rPr>
      </w:pPr>
      <w:r>
        <w:rPr>
          <w:rFonts w:ascii="仿宋_GB2312" w:eastAsia="仿宋_GB2312" w:hAnsi="宋体" w:hint="eastAsia"/>
          <w:sz w:val="32"/>
          <w:szCs w:val="32"/>
        </w:rPr>
        <w:t>2017</w:t>
      </w:r>
      <w:r w:rsidRPr="00175968">
        <w:rPr>
          <w:rFonts w:ascii="仿宋_GB2312" w:eastAsia="仿宋_GB2312" w:hAnsi="宋体" w:hint="eastAsia"/>
          <w:sz w:val="32"/>
          <w:szCs w:val="32"/>
        </w:rPr>
        <w:t>年</w:t>
      </w:r>
      <w:r w:rsidRPr="003F75FA">
        <w:rPr>
          <w:rFonts w:ascii="仿宋_GB2312" w:eastAsia="仿宋_GB2312" w:hAnsi="华文仿宋" w:cs="仿宋_GB2312" w:hint="eastAsia"/>
          <w:sz w:val="32"/>
          <w:szCs w:val="32"/>
        </w:rPr>
        <w:t>“三代”手续费</w:t>
      </w:r>
      <w:r>
        <w:rPr>
          <w:rFonts w:ascii="仿宋_GB2312" w:eastAsia="仿宋_GB2312" w:hAnsi="华文仿宋" w:cs="仿宋_GB2312" w:hint="eastAsia"/>
          <w:sz w:val="32"/>
          <w:szCs w:val="32"/>
        </w:rPr>
        <w:t>收到当年</w:t>
      </w:r>
      <w:r w:rsidRPr="003F75FA">
        <w:rPr>
          <w:rFonts w:ascii="仿宋_GB2312" w:eastAsia="仿宋_GB2312" w:hAnsi="华文仿宋" w:cs="仿宋_GB2312" w:hint="eastAsia"/>
          <w:sz w:val="32"/>
          <w:szCs w:val="32"/>
        </w:rPr>
        <w:t>拨款</w:t>
      </w:r>
      <w:r>
        <w:rPr>
          <w:rFonts w:ascii="仿宋_GB2312" w:eastAsia="仿宋_GB2312" w:hAnsi="华文仿宋" w:cs="仿宋_GB2312"/>
          <w:sz w:val="32"/>
          <w:szCs w:val="32"/>
        </w:rPr>
        <w:t>8</w:t>
      </w:r>
      <w:r w:rsidRPr="003F75FA">
        <w:rPr>
          <w:rFonts w:ascii="仿宋_GB2312" w:eastAsia="仿宋_GB2312" w:hAnsi="华文仿宋" w:cs="仿宋_GB2312" w:hint="eastAsia"/>
          <w:sz w:val="32"/>
          <w:szCs w:val="32"/>
        </w:rPr>
        <w:t>万元，已</w:t>
      </w:r>
      <w:r>
        <w:rPr>
          <w:rFonts w:ascii="仿宋_GB2312" w:eastAsia="仿宋_GB2312" w:hAnsi="华文仿宋" w:cs="仿宋_GB2312" w:hint="eastAsia"/>
          <w:sz w:val="32"/>
          <w:szCs w:val="32"/>
        </w:rPr>
        <w:t>全额</w:t>
      </w:r>
      <w:r w:rsidRPr="003F75FA">
        <w:rPr>
          <w:rFonts w:ascii="仿宋_GB2312" w:eastAsia="仿宋_GB2312" w:hAnsi="华文仿宋" w:cs="仿宋_GB2312" w:hint="eastAsia"/>
          <w:sz w:val="32"/>
          <w:szCs w:val="32"/>
        </w:rPr>
        <w:t>支付完毕</w:t>
      </w:r>
      <w:r w:rsidRPr="00175968">
        <w:rPr>
          <w:rFonts w:ascii="仿宋_GB2312" w:eastAsia="仿宋_GB2312" w:hAnsi="宋体" w:hint="eastAsia"/>
          <w:sz w:val="32"/>
          <w:szCs w:val="32"/>
        </w:rPr>
        <w:t>。</w:t>
      </w:r>
      <w:r w:rsidRPr="003F75FA">
        <w:rPr>
          <w:rFonts w:ascii="仿宋_GB2312" w:eastAsia="仿宋_GB2312" w:hAnsi="华文仿宋" w:cs="仿宋_GB2312" w:hint="eastAsia"/>
          <w:sz w:val="32"/>
          <w:szCs w:val="32"/>
        </w:rPr>
        <w:t>代征税款手续费资金的及时核算支付，使代征单位及扣缴义务人合法权益得到了保障，从而也极大地提高了代征单位及扣缴义务人的工作积极性，确保了各项税款代征代扣工作的顺利有序开展，为促进税收增长、堵塞漏洞、强化征管打下良好基础。</w:t>
      </w:r>
      <w:r>
        <w:rPr>
          <w:rFonts w:ascii="仿宋_GB2312" w:eastAsia="仿宋_GB2312" w:hAnsi="华文仿宋" w:cs="仿宋_GB2312" w:hint="eastAsia"/>
          <w:sz w:val="32"/>
          <w:szCs w:val="32"/>
        </w:rPr>
        <w:t>但“三代”手续费支付有缺口。</w:t>
      </w:r>
    </w:p>
    <w:p w:rsidR="004435ED" w:rsidRPr="00175968" w:rsidRDefault="001F0C46" w:rsidP="001F0C46">
      <w:pPr>
        <w:adjustRightInd w:val="0"/>
        <w:snapToGrid w:val="0"/>
        <w:spacing w:line="580" w:lineRule="exact"/>
        <w:ind w:firstLineChars="200" w:firstLine="640"/>
        <w:rPr>
          <w:rFonts w:ascii="仿宋_GB2312" w:eastAsia="仿宋_GB2312" w:hAnsi="黑体"/>
          <w:sz w:val="32"/>
          <w:szCs w:val="32"/>
        </w:rPr>
      </w:pPr>
      <w:r>
        <w:rPr>
          <w:rFonts w:ascii="仿宋_GB2312" w:eastAsia="仿宋_GB2312" w:hAnsi="宋体" w:cs="宋体" w:hint="eastAsia"/>
          <w:kern w:val="0"/>
          <w:sz w:val="32"/>
          <w:szCs w:val="32"/>
        </w:rPr>
        <w:t>4</w:t>
      </w:r>
      <w:r w:rsidR="004435ED" w:rsidRPr="00175968">
        <w:rPr>
          <w:rFonts w:ascii="仿宋_GB2312" w:eastAsia="仿宋_GB2312" w:hAnsi="宋体" w:cs="宋体" w:hint="eastAsia"/>
          <w:kern w:val="0"/>
          <w:sz w:val="32"/>
          <w:szCs w:val="32"/>
        </w:rPr>
        <w:t>.征管业务费项目</w:t>
      </w:r>
    </w:p>
    <w:p w:rsidR="001F0C46" w:rsidRDefault="001F0C46" w:rsidP="001F0C46">
      <w:pPr>
        <w:ind w:firstLineChars="200" w:firstLine="640"/>
        <w:rPr>
          <w:rFonts w:ascii="仿宋_GB2312" w:eastAsia="仿宋_GB2312" w:hAnsi="宋体"/>
          <w:sz w:val="32"/>
          <w:szCs w:val="32"/>
        </w:rPr>
      </w:pPr>
      <w:r w:rsidRPr="00BA06E5">
        <w:rPr>
          <w:rFonts w:ascii="仿宋_GB2312" w:eastAsia="仿宋_GB2312" w:hAnsi="华文仿宋" w:cs="仿宋_GB2312" w:hint="eastAsia"/>
          <w:sz w:val="32"/>
          <w:szCs w:val="32"/>
        </w:rPr>
        <w:lastRenderedPageBreak/>
        <w:t>征管业务费</w:t>
      </w:r>
      <w:r w:rsidRPr="00BA06E5">
        <w:rPr>
          <w:rFonts w:ascii="仿宋_GB2312" w:eastAsia="仿宋_GB2312" w:hAnsi="华文仿宋" w:cs="仿宋_GB2312"/>
          <w:sz w:val="32"/>
          <w:szCs w:val="32"/>
        </w:rPr>
        <w:t xml:space="preserve"> </w:t>
      </w:r>
      <w:r>
        <w:rPr>
          <w:rFonts w:ascii="仿宋_GB2312" w:eastAsia="仿宋_GB2312" w:hAnsi="华文仿宋" w:cs="仿宋_GB2312"/>
          <w:b/>
          <w:bCs/>
          <w:sz w:val="32"/>
          <w:szCs w:val="32"/>
        </w:rPr>
        <w:t xml:space="preserve"> </w:t>
      </w:r>
      <w:r w:rsidRPr="00520017">
        <w:rPr>
          <w:rFonts w:ascii="仿宋_GB2312" w:eastAsia="仿宋_GB2312" w:hAnsi="华文仿宋" w:cs="仿宋_GB2312" w:hint="eastAsia"/>
          <w:sz w:val="32"/>
          <w:szCs w:val="32"/>
        </w:rPr>
        <w:t>预算拨款</w:t>
      </w:r>
      <w:r w:rsidR="001D1695">
        <w:rPr>
          <w:rFonts w:ascii="仿宋_GB2312" w:eastAsia="仿宋_GB2312" w:hAnsi="华文仿宋" w:cs="仿宋_GB2312" w:hint="eastAsia"/>
          <w:sz w:val="32"/>
          <w:szCs w:val="32"/>
        </w:rPr>
        <w:t>51.12</w:t>
      </w:r>
      <w:r w:rsidRPr="00520017">
        <w:rPr>
          <w:rFonts w:ascii="仿宋_GB2312" w:eastAsia="仿宋_GB2312" w:hAnsi="华文仿宋" w:cs="仿宋_GB2312" w:hint="eastAsia"/>
          <w:sz w:val="32"/>
          <w:szCs w:val="32"/>
        </w:rPr>
        <w:t>万元，</w:t>
      </w:r>
      <w:r>
        <w:rPr>
          <w:rFonts w:ascii="仿宋_GB2312" w:eastAsia="仿宋_GB2312" w:hAnsi="华文仿宋" w:cs="仿宋_GB2312" w:hint="eastAsia"/>
          <w:sz w:val="32"/>
          <w:szCs w:val="32"/>
        </w:rPr>
        <w:t>主要满足对</w:t>
      </w:r>
      <w:r w:rsidR="001D1695">
        <w:rPr>
          <w:rFonts w:ascii="仿宋_GB2312" w:eastAsia="仿宋_GB2312" w:hAnsi="华文仿宋" w:cs="仿宋_GB2312" w:hint="eastAsia"/>
          <w:sz w:val="32"/>
          <w:szCs w:val="32"/>
        </w:rPr>
        <w:t>本</w:t>
      </w:r>
      <w:r w:rsidRPr="00520017">
        <w:rPr>
          <w:rFonts w:ascii="仿宋_GB2312" w:eastAsia="仿宋_GB2312" w:hAnsi="华文仿宋" w:cs="仿宋_GB2312" w:hint="eastAsia"/>
          <w:sz w:val="32"/>
          <w:szCs w:val="32"/>
        </w:rPr>
        <w:t>单位在日常工作中</w:t>
      </w:r>
      <w:r>
        <w:rPr>
          <w:rFonts w:ascii="仿宋_GB2312" w:eastAsia="仿宋_GB2312" w:hAnsi="华文仿宋" w:cs="仿宋_GB2312" w:hint="eastAsia"/>
          <w:sz w:val="32"/>
          <w:szCs w:val="32"/>
        </w:rPr>
        <w:t>的</w:t>
      </w:r>
      <w:r w:rsidRPr="00520017">
        <w:rPr>
          <w:rFonts w:ascii="仿宋_GB2312" w:eastAsia="仿宋_GB2312" w:hAnsi="华文仿宋" w:cs="仿宋_GB2312" w:hint="eastAsia"/>
          <w:sz w:val="32"/>
          <w:szCs w:val="32"/>
        </w:rPr>
        <w:t>办公费、培训费、差旅费、劳务费、邮电费</w:t>
      </w:r>
      <w:r w:rsidRPr="00520017">
        <w:rPr>
          <w:rFonts w:ascii="仿宋_GB2312" w:eastAsia="仿宋_GB2312" w:hAnsi="宋体" w:cs="仿宋_GB2312" w:hint="eastAsia"/>
          <w:sz w:val="32"/>
          <w:szCs w:val="32"/>
        </w:rPr>
        <w:t>等费用</w:t>
      </w:r>
      <w:r>
        <w:rPr>
          <w:rFonts w:ascii="仿宋_GB2312" w:eastAsia="仿宋_GB2312" w:hAnsi="宋体" w:cs="仿宋_GB2312" w:hint="eastAsia"/>
          <w:sz w:val="32"/>
          <w:szCs w:val="32"/>
        </w:rPr>
        <w:t>的</w:t>
      </w:r>
      <w:r w:rsidRPr="00520017">
        <w:rPr>
          <w:rFonts w:ascii="仿宋_GB2312" w:eastAsia="仿宋_GB2312" w:hAnsi="宋体" w:cs="仿宋_GB2312" w:hint="eastAsia"/>
          <w:sz w:val="32"/>
          <w:szCs w:val="32"/>
        </w:rPr>
        <w:t>不足，</w:t>
      </w:r>
      <w:r>
        <w:rPr>
          <w:rFonts w:ascii="仿宋_GB2312" w:eastAsia="仿宋_GB2312" w:hAnsi="华文仿宋" w:cs="仿宋_GB2312" w:hint="eastAsia"/>
          <w:sz w:val="32"/>
          <w:szCs w:val="32"/>
        </w:rPr>
        <w:t>解决地税部门征收难、征管难的问题，</w:t>
      </w:r>
      <w:r w:rsidRPr="00520017">
        <w:rPr>
          <w:rFonts w:ascii="仿宋_GB2312" w:eastAsia="仿宋_GB2312" w:hAnsi="宋体" w:cs="仿宋_GB2312" w:hint="eastAsia"/>
          <w:sz w:val="32"/>
          <w:szCs w:val="32"/>
        </w:rPr>
        <w:t>为当地经济发展的大局做好服务，</w:t>
      </w:r>
      <w:r>
        <w:rPr>
          <w:rFonts w:ascii="仿宋_GB2312" w:eastAsia="仿宋_GB2312" w:hAnsi="宋体" w:cs="仿宋_GB2312" w:hint="eastAsia"/>
          <w:sz w:val="32"/>
          <w:szCs w:val="32"/>
        </w:rPr>
        <w:t>为地税部门</w:t>
      </w:r>
      <w:r w:rsidRPr="00520017">
        <w:rPr>
          <w:rFonts w:ascii="仿宋_GB2312" w:eastAsia="仿宋_GB2312" w:hAnsi="宋体" w:cs="仿宋_GB2312" w:hint="eastAsia"/>
          <w:sz w:val="32"/>
          <w:szCs w:val="32"/>
        </w:rPr>
        <w:t>依法治税，强化征管，努力完成各项财政收入和其他各项税收工作任务提供资金保障。</w:t>
      </w:r>
    </w:p>
    <w:p w:rsidR="001F0C46" w:rsidRDefault="001F0C46" w:rsidP="001F0C46">
      <w:pPr>
        <w:spacing w:line="600" w:lineRule="exact"/>
        <w:ind w:firstLineChars="200" w:firstLine="640"/>
        <w:rPr>
          <w:rFonts w:ascii="仿宋_GB2312" w:eastAsia="仿宋_GB2312" w:hAnsi="Calibri"/>
          <w:color w:val="FF0000"/>
          <w:sz w:val="32"/>
          <w:szCs w:val="32"/>
          <w:lang w:val="en-GB"/>
        </w:rPr>
      </w:pPr>
      <w:r w:rsidRPr="00D426C2">
        <w:rPr>
          <w:rFonts w:ascii="仿宋_GB2312" w:eastAsia="仿宋_GB2312" w:cs="仿宋_GB2312" w:hint="eastAsia"/>
          <w:sz w:val="32"/>
          <w:szCs w:val="32"/>
        </w:rPr>
        <w:t>其他有关说明内容：无</w:t>
      </w:r>
      <w:r w:rsidRPr="007B3AED">
        <w:rPr>
          <w:rFonts w:ascii="仿宋_GB2312" w:eastAsia="仿宋_GB2312" w:hAnsi="Calibri" w:cs="仿宋_GB2312" w:hint="eastAsia"/>
          <w:color w:val="FF0000"/>
          <w:sz w:val="32"/>
          <w:szCs w:val="32"/>
          <w:lang w:val="en-GB"/>
        </w:rPr>
        <w:t>。</w:t>
      </w:r>
    </w:p>
    <w:p w:rsidR="00EF5A20" w:rsidRPr="001F0C46" w:rsidRDefault="00EF5A20">
      <w:pPr>
        <w:spacing w:line="580" w:lineRule="exact"/>
        <w:rPr>
          <w:rFonts w:ascii="仿宋_GB2312" w:eastAsia="仿宋_GB2312"/>
          <w:b/>
          <w:sz w:val="32"/>
          <w:szCs w:val="32"/>
          <w:lang w:val="en-GB"/>
        </w:rPr>
      </w:pPr>
    </w:p>
    <w:p w:rsidR="00EF5A20" w:rsidRPr="004058B3" w:rsidRDefault="00C47530">
      <w:pPr>
        <w:spacing w:line="580" w:lineRule="exact"/>
        <w:jc w:val="center"/>
        <w:outlineLvl w:val="0"/>
        <w:rPr>
          <w:rFonts w:ascii="仿宋_GB2312" w:eastAsia="仿宋_GB2312" w:hAnsi="黑体"/>
          <w:b/>
          <w:sz w:val="32"/>
          <w:szCs w:val="32"/>
        </w:rPr>
      </w:pPr>
      <w:r w:rsidRPr="004058B3">
        <w:rPr>
          <w:rFonts w:ascii="仿宋_GB2312" w:eastAsia="仿宋_GB2312" w:hAnsi="黑体" w:hint="eastAsia"/>
          <w:b/>
          <w:sz w:val="32"/>
          <w:szCs w:val="32"/>
        </w:rPr>
        <w:t>第三部分 专业名词解释</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财政拨款收入：指同级财政当年拨付的资金。</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上级补助收入：指事业单位从主管部门和上级单位取得的非财政补助收入。</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事业收入：指事业单位开展专业业务活动及其辅助活动所取得的收入。</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经营收入：指事业单位在专业业务活动及其辅助活动之外开展非独立核算经营活动取得的收入。</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其他收入：指除上述“财政拨款收入”、“事业收入”、“经营收入”、“附属单位上缴收入”等之外取得的收入。</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w:t>
      </w:r>
      <w:r w:rsidRPr="00175968">
        <w:rPr>
          <w:rFonts w:ascii="仿宋_GB2312" w:eastAsia="仿宋_GB2312" w:hint="eastAsia"/>
          <w:sz w:val="32"/>
          <w:szCs w:val="32"/>
        </w:rPr>
        <w:lastRenderedPageBreak/>
        <w:t>弥补本年度收支缺口的资金。</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结余分配：反映单位当年结余的分配情况。</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基本支出：指为保障机构正常运转、完成日常工作任务而发生的人员支出和公用支出。</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项目支出：指在基本支出之外为完成特定行政任务和事业发展目标所发生的支出。</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经营支出：指事业单位在专业业务活动及其辅助活动之外开展非独立核算经营活动发生的支出。</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对附属单位补助支出：指事业单位发生的用非财政预算资金对附属单位的补助支出。</w:t>
      </w:r>
    </w:p>
    <w:p w:rsidR="00EF5A20" w:rsidRPr="00175968" w:rsidRDefault="00C47530">
      <w:pPr>
        <w:autoSpaceDE w:val="0"/>
        <w:autoSpaceDN w:val="0"/>
        <w:adjustRightInd w:val="0"/>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w:t>
      </w:r>
      <w:r w:rsidRPr="00175968">
        <w:rPr>
          <w:rFonts w:ascii="仿宋_GB2312" w:eastAsia="仿宋_GB2312" w:hint="eastAsia"/>
          <w:sz w:val="32"/>
          <w:szCs w:val="32"/>
        </w:rPr>
        <w:lastRenderedPageBreak/>
        <w:t>位按规定开支的各类公务接待（含外宾接待）支出。</w:t>
      </w:r>
    </w:p>
    <w:p w:rsidR="001D1695" w:rsidRDefault="001D1695" w:rsidP="001D1695">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福利费、日常维修费、专用材料及一般设备购置费、办公用房水电费、办公用房取暖费、办公用房物业管理费、公务用车运行维护费以及其他费用。</w:t>
      </w:r>
    </w:p>
    <w:p w:rsidR="001D1695" w:rsidRDefault="001D1695" w:rsidP="001D1695">
      <w:pPr>
        <w:autoSpaceDE w:val="0"/>
        <w:autoSpaceDN w:val="0"/>
        <w:adjustRightInd w:val="0"/>
        <w:snapToGrid w:val="0"/>
        <w:spacing w:line="580" w:lineRule="exact"/>
        <w:ind w:firstLineChars="200" w:firstLine="64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代扣代收代征税款手续费：指税务部门支付给代扣代缴、代收代缴和委托代征税款单位的手续费支出。</w:t>
      </w:r>
    </w:p>
    <w:p w:rsidR="001D1695" w:rsidRDefault="001D1695" w:rsidP="001D1695">
      <w:pPr>
        <w:autoSpaceDE w:val="0"/>
        <w:autoSpaceDN w:val="0"/>
        <w:adjustRightInd w:val="0"/>
        <w:snapToGrid w:val="0"/>
        <w:spacing w:line="580" w:lineRule="exact"/>
        <w:ind w:firstLineChars="200" w:firstLine="64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税务宣传：指税务部门用于税务宣传、纳税服务等方面的支出。</w:t>
      </w:r>
    </w:p>
    <w:p w:rsidR="001D1695" w:rsidRDefault="001D1695" w:rsidP="001D1695">
      <w:pPr>
        <w:autoSpaceDE w:val="0"/>
        <w:autoSpaceDN w:val="0"/>
        <w:adjustRightInd w:val="0"/>
        <w:snapToGrid w:val="0"/>
        <w:spacing w:line="580" w:lineRule="exact"/>
        <w:ind w:firstLineChars="200" w:firstLine="64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其他税收事务支出：指地税部门为完成相关工作任务或事业发展目标，用于专项业务工作的支出。</w:t>
      </w:r>
    </w:p>
    <w:p w:rsidR="001D1695" w:rsidRDefault="001D1695" w:rsidP="001D1695">
      <w:pPr>
        <w:adjustRightInd w:val="0"/>
        <w:snapToGrid w:val="0"/>
        <w:spacing w:line="580" w:lineRule="exact"/>
        <w:ind w:firstLineChars="200" w:firstLine="640"/>
        <w:rPr>
          <w:rFonts w:ascii="仿宋_GB2312" w:eastAsia="仿宋_GB2312" w:hAnsi="Calibri"/>
          <w:sz w:val="32"/>
          <w:szCs w:val="32"/>
          <w:lang w:val="en-GB"/>
        </w:rPr>
      </w:pPr>
      <w:r>
        <w:rPr>
          <w:rFonts w:ascii="仿宋_GB2312" w:eastAsia="仿宋_GB2312" w:cs="仿宋_GB2312" w:hint="eastAsia"/>
          <w:sz w:val="32"/>
          <w:szCs w:val="32"/>
        </w:rPr>
        <w:t>本单位支出功能分类说明</w:t>
      </w:r>
      <w:r>
        <w:rPr>
          <w:rFonts w:ascii="仿宋_GB2312" w:eastAsia="仿宋_GB2312" w:hAnsi="Calibri" w:cs="仿宋_GB2312" w:hint="eastAsia"/>
          <w:sz w:val="32"/>
          <w:szCs w:val="32"/>
          <w:lang w:val="en-GB"/>
        </w:rPr>
        <w:t>。</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01</w:t>
      </w:r>
      <w:r>
        <w:rPr>
          <w:rFonts w:ascii="仿宋_GB2312" w:eastAsia="仿宋_GB2312" w:cs="仿宋_GB2312" w:hint="eastAsia"/>
          <w:sz w:val="32"/>
          <w:szCs w:val="32"/>
        </w:rPr>
        <w:t>（项）：指行政运行；</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02</w:t>
      </w:r>
      <w:r>
        <w:rPr>
          <w:rFonts w:ascii="仿宋_GB2312" w:eastAsia="仿宋_GB2312" w:cs="仿宋_GB2312" w:hint="eastAsia"/>
          <w:sz w:val="32"/>
          <w:szCs w:val="32"/>
        </w:rPr>
        <w:t>（项）：指一般行政管理事务；</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04</w:t>
      </w:r>
      <w:r>
        <w:rPr>
          <w:rFonts w:ascii="仿宋_GB2312" w:eastAsia="仿宋_GB2312" w:cs="仿宋_GB2312" w:hint="eastAsia"/>
          <w:sz w:val="32"/>
          <w:szCs w:val="32"/>
        </w:rPr>
        <w:t>（项）：指税务办案；</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06</w:t>
      </w:r>
      <w:r>
        <w:rPr>
          <w:rFonts w:ascii="仿宋_GB2312" w:eastAsia="仿宋_GB2312" w:cs="仿宋_GB2312" w:hint="eastAsia"/>
          <w:sz w:val="32"/>
          <w:szCs w:val="32"/>
        </w:rPr>
        <w:t>（项）：指“三代”税款手续费；</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07</w:t>
      </w:r>
      <w:r>
        <w:rPr>
          <w:rFonts w:ascii="仿宋_GB2312" w:eastAsia="仿宋_GB2312" w:cs="仿宋_GB2312" w:hint="eastAsia"/>
          <w:sz w:val="32"/>
          <w:szCs w:val="32"/>
        </w:rPr>
        <w:t>（项）：指税务宣传；</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50</w:t>
      </w:r>
      <w:r>
        <w:rPr>
          <w:rFonts w:ascii="仿宋_GB2312" w:eastAsia="仿宋_GB2312" w:cs="仿宋_GB2312" w:hint="eastAsia"/>
          <w:sz w:val="32"/>
          <w:szCs w:val="32"/>
        </w:rPr>
        <w:t>（项）：指事业运行；</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99</w:t>
      </w:r>
      <w:r>
        <w:rPr>
          <w:rFonts w:ascii="仿宋_GB2312" w:eastAsia="仿宋_GB2312" w:cs="仿宋_GB2312" w:hint="eastAsia"/>
          <w:sz w:val="32"/>
          <w:szCs w:val="32"/>
        </w:rPr>
        <w:t>（项）：指其他税收事务支出；</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04</w:t>
      </w:r>
      <w:r>
        <w:rPr>
          <w:rFonts w:ascii="仿宋_GB2312" w:eastAsia="仿宋_GB2312" w:cs="仿宋_GB2312" w:hint="eastAsia"/>
          <w:sz w:val="32"/>
          <w:szCs w:val="32"/>
        </w:rPr>
        <w:t>（项）：指</w:t>
      </w:r>
      <w:r w:rsidRPr="005E16D1">
        <w:rPr>
          <w:rFonts w:ascii="仿宋_GB2312" w:eastAsia="仿宋_GB2312" w:cs="仿宋_GB2312" w:hint="eastAsia"/>
          <w:sz w:val="32"/>
          <w:szCs w:val="32"/>
        </w:rPr>
        <w:t>未归口管理的行政单位离退休</w:t>
      </w:r>
      <w:r>
        <w:rPr>
          <w:rFonts w:ascii="仿宋_GB2312" w:eastAsia="仿宋_GB2312" w:cs="仿宋_GB2312" w:hint="eastAsia"/>
          <w:sz w:val="32"/>
          <w:szCs w:val="32"/>
        </w:rPr>
        <w:t>；</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05</w:t>
      </w:r>
      <w:r>
        <w:rPr>
          <w:rFonts w:ascii="仿宋_GB2312" w:eastAsia="仿宋_GB2312" w:cs="仿宋_GB2312" w:hint="eastAsia"/>
          <w:sz w:val="32"/>
          <w:szCs w:val="32"/>
        </w:rPr>
        <w:t>（项）：指机关事业单位基本养老</w:t>
      </w:r>
      <w:r>
        <w:rPr>
          <w:rFonts w:ascii="仿宋_GB2312" w:eastAsia="仿宋_GB2312" w:cs="仿宋_GB2312" w:hint="eastAsia"/>
          <w:sz w:val="32"/>
          <w:szCs w:val="32"/>
        </w:rPr>
        <w:lastRenderedPageBreak/>
        <w:t>保险缴费支出；</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06</w:t>
      </w:r>
      <w:r>
        <w:rPr>
          <w:rFonts w:ascii="仿宋_GB2312" w:eastAsia="仿宋_GB2312" w:cs="仿宋_GB2312" w:hint="eastAsia"/>
          <w:sz w:val="32"/>
          <w:szCs w:val="32"/>
        </w:rPr>
        <w:t>（项）：指机关事业单位职业年金缴费支出；</w:t>
      </w:r>
    </w:p>
    <w:p w:rsidR="001D1695" w:rsidRDefault="001D1695" w:rsidP="001D1695">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99</w:t>
      </w:r>
      <w:r>
        <w:rPr>
          <w:rFonts w:ascii="仿宋_GB2312" w:eastAsia="仿宋_GB2312" w:cs="仿宋_GB2312" w:hint="eastAsia"/>
          <w:sz w:val="32"/>
          <w:szCs w:val="32"/>
        </w:rPr>
        <w:t>（项）：指</w:t>
      </w:r>
      <w:r w:rsidRPr="005E16D1">
        <w:rPr>
          <w:rFonts w:ascii="仿宋_GB2312" w:eastAsia="仿宋_GB2312" w:cs="仿宋_GB2312" w:hint="eastAsia"/>
          <w:sz w:val="32"/>
          <w:szCs w:val="32"/>
        </w:rPr>
        <w:t>其他行政事业单位离退休支出</w:t>
      </w:r>
      <w:r>
        <w:rPr>
          <w:rFonts w:ascii="仿宋_GB2312" w:eastAsia="仿宋_GB2312" w:cs="仿宋_GB2312" w:hint="eastAsia"/>
          <w:sz w:val="32"/>
          <w:szCs w:val="32"/>
        </w:rPr>
        <w:t>。</w:t>
      </w:r>
    </w:p>
    <w:p w:rsidR="001D1695" w:rsidRDefault="001D1695" w:rsidP="001D1695">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其他有关说明内容：无</w:t>
      </w:r>
    </w:p>
    <w:p w:rsidR="00EF5A20" w:rsidRPr="004058B3" w:rsidRDefault="00C47530">
      <w:pPr>
        <w:spacing w:line="580" w:lineRule="exact"/>
        <w:jc w:val="center"/>
        <w:outlineLvl w:val="0"/>
        <w:rPr>
          <w:rFonts w:ascii="仿宋_GB2312" w:eastAsia="仿宋_GB2312" w:hAnsi="黑体"/>
          <w:b/>
          <w:sz w:val="32"/>
          <w:szCs w:val="32"/>
        </w:rPr>
      </w:pPr>
      <w:r w:rsidRPr="004058B3">
        <w:rPr>
          <w:rFonts w:ascii="仿宋_GB2312" w:eastAsia="仿宋_GB2312" w:hAnsi="黑体" w:hint="eastAsia"/>
          <w:b/>
          <w:sz w:val="32"/>
          <w:szCs w:val="32"/>
        </w:rPr>
        <w:t>第四部分 部门决算报表（见附表）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一、报表封面</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二、《收入支出决算总表》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三、《收入决算表》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四、《支出决算表》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五、《收入支出决算表》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六、《项目收入支出决算表》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七、《行政事业类项目收入支出决算表》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八、《基本建设类项目收入支出决算表》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九、《支出决算明细表》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十、《基本支出决算明细表》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十一、《项目支出决算明细表》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十二、《财政专户管理资金收入支出决算表》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十三、《财政拨款收入支出决算总表》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十四、《一般公共预算财政拨款收入支出决算表》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十五、《一般公共预算财政拨款支出决算明细表》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十六、《一般公共预算财政拨款基本支出决算明细表》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十七、《一般公共预算财政拨款项目支出决算明细表》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lastRenderedPageBreak/>
        <w:t>十八、《政府性基金预算财政拨款收入支出决算表》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十九、《政府性基金预算财政拨款支出决算明细表》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二十、《政府性基金预算财政拨款基本支出决算明细表》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二十一、《政府性基金预算财政拨款项目支出决算明细表》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二十二、《资产负债简表》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二十三、《资产情况表》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二十四、《国有资产收益征缴情况表》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二十五、《基本数字表》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二十六、《机构人员情况表》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二十七、《非税收入征缴情况表》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二十八、《部门决算相关信息统计表》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二十九、《政府采购情况表》</w:t>
      </w:r>
    </w:p>
    <w:p w:rsidR="00EF5A20" w:rsidRPr="00175968" w:rsidRDefault="00C47530">
      <w:pPr>
        <w:spacing w:line="580" w:lineRule="exact"/>
        <w:ind w:firstLineChars="200" w:firstLine="640"/>
        <w:rPr>
          <w:rFonts w:ascii="仿宋_GB2312" w:eastAsia="仿宋_GB2312"/>
          <w:sz w:val="32"/>
          <w:szCs w:val="32"/>
        </w:rPr>
      </w:pPr>
      <w:r w:rsidRPr="00175968">
        <w:rPr>
          <w:rFonts w:ascii="仿宋_GB2312" w:eastAsia="仿宋_GB2312" w:hint="eastAsia"/>
          <w:sz w:val="32"/>
          <w:szCs w:val="32"/>
        </w:rPr>
        <w:t>三十、《2017年度一般公共预算“三公”经费支出情况表》</w:t>
      </w:r>
    </w:p>
    <w:p w:rsidR="00EF5A20" w:rsidRPr="00175968" w:rsidRDefault="00EF5A20">
      <w:pPr>
        <w:spacing w:line="580" w:lineRule="exact"/>
        <w:rPr>
          <w:rFonts w:ascii="仿宋_GB2312" w:eastAsia="仿宋_GB2312"/>
        </w:rPr>
      </w:pPr>
    </w:p>
    <w:sectPr w:rsidR="00EF5A20" w:rsidRPr="00175968" w:rsidSect="00EF5A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6B5" w:rsidRDefault="007436B5" w:rsidP="00570A2C">
      <w:r>
        <w:separator/>
      </w:r>
    </w:p>
  </w:endnote>
  <w:endnote w:type="continuationSeparator" w:id="0">
    <w:p w:rsidR="007436B5" w:rsidRDefault="007436B5" w:rsidP="00570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PMingLiU"/>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6B5" w:rsidRDefault="007436B5" w:rsidP="00570A2C">
      <w:r>
        <w:separator/>
      </w:r>
    </w:p>
  </w:footnote>
  <w:footnote w:type="continuationSeparator" w:id="0">
    <w:p w:rsidR="007436B5" w:rsidRDefault="007436B5" w:rsidP="00570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D05670A"/>
    <w:rsid w:val="00042439"/>
    <w:rsid w:val="000B4DD4"/>
    <w:rsid w:val="000C70FD"/>
    <w:rsid w:val="000C7DBD"/>
    <w:rsid w:val="000E6FE3"/>
    <w:rsid w:val="00122291"/>
    <w:rsid w:val="00153967"/>
    <w:rsid w:val="00175780"/>
    <w:rsid w:val="00175968"/>
    <w:rsid w:val="00181F51"/>
    <w:rsid w:val="001A7288"/>
    <w:rsid w:val="001D1695"/>
    <w:rsid w:val="001E506D"/>
    <w:rsid w:val="001F0C46"/>
    <w:rsid w:val="00280E25"/>
    <w:rsid w:val="00287D3E"/>
    <w:rsid w:val="002A5944"/>
    <w:rsid w:val="002A5E5C"/>
    <w:rsid w:val="002B34E5"/>
    <w:rsid w:val="003033E8"/>
    <w:rsid w:val="00366D88"/>
    <w:rsid w:val="003A6989"/>
    <w:rsid w:val="003A6B42"/>
    <w:rsid w:val="004058B3"/>
    <w:rsid w:val="004435ED"/>
    <w:rsid w:val="0046202F"/>
    <w:rsid w:val="004A3FA3"/>
    <w:rsid w:val="004B17F6"/>
    <w:rsid w:val="004F29C0"/>
    <w:rsid w:val="00512A7F"/>
    <w:rsid w:val="005628DC"/>
    <w:rsid w:val="00570A2C"/>
    <w:rsid w:val="005E429A"/>
    <w:rsid w:val="006107CD"/>
    <w:rsid w:val="00635EB2"/>
    <w:rsid w:val="006976CC"/>
    <w:rsid w:val="00697B4E"/>
    <w:rsid w:val="006C318A"/>
    <w:rsid w:val="006E3ABD"/>
    <w:rsid w:val="006F1F37"/>
    <w:rsid w:val="0072236F"/>
    <w:rsid w:val="00723B06"/>
    <w:rsid w:val="007436B5"/>
    <w:rsid w:val="00751906"/>
    <w:rsid w:val="00751AF6"/>
    <w:rsid w:val="007526BE"/>
    <w:rsid w:val="00775421"/>
    <w:rsid w:val="0079363F"/>
    <w:rsid w:val="007A3B5D"/>
    <w:rsid w:val="007B78F5"/>
    <w:rsid w:val="007C7494"/>
    <w:rsid w:val="007C7C81"/>
    <w:rsid w:val="008064B1"/>
    <w:rsid w:val="00880551"/>
    <w:rsid w:val="00887674"/>
    <w:rsid w:val="008C09AF"/>
    <w:rsid w:val="008F6F8E"/>
    <w:rsid w:val="00900C91"/>
    <w:rsid w:val="00913B4C"/>
    <w:rsid w:val="00932C2F"/>
    <w:rsid w:val="009827D9"/>
    <w:rsid w:val="009D6D6E"/>
    <w:rsid w:val="00A32B4F"/>
    <w:rsid w:val="00AA4F83"/>
    <w:rsid w:val="00AF6401"/>
    <w:rsid w:val="00B129BD"/>
    <w:rsid w:val="00BC77BF"/>
    <w:rsid w:val="00C14CAF"/>
    <w:rsid w:val="00C47530"/>
    <w:rsid w:val="00C5267D"/>
    <w:rsid w:val="00C90324"/>
    <w:rsid w:val="00C931C8"/>
    <w:rsid w:val="00CA3087"/>
    <w:rsid w:val="00CB1440"/>
    <w:rsid w:val="00D223BC"/>
    <w:rsid w:val="00D83834"/>
    <w:rsid w:val="00DB5050"/>
    <w:rsid w:val="00DD2D93"/>
    <w:rsid w:val="00DF6AB1"/>
    <w:rsid w:val="00E10EB1"/>
    <w:rsid w:val="00E36243"/>
    <w:rsid w:val="00EB368E"/>
    <w:rsid w:val="00EC3652"/>
    <w:rsid w:val="00EF5A20"/>
    <w:rsid w:val="00F06207"/>
    <w:rsid w:val="00F15029"/>
    <w:rsid w:val="00F536C0"/>
    <w:rsid w:val="00F67859"/>
    <w:rsid w:val="00FD3384"/>
    <w:rsid w:val="00FF4176"/>
    <w:rsid w:val="03B97D6D"/>
    <w:rsid w:val="0638076D"/>
    <w:rsid w:val="11CE7C2D"/>
    <w:rsid w:val="1A9D1330"/>
    <w:rsid w:val="1B2162BF"/>
    <w:rsid w:val="3D7911B2"/>
    <w:rsid w:val="3F8B6DFD"/>
    <w:rsid w:val="447A0A2B"/>
    <w:rsid w:val="44ED116C"/>
    <w:rsid w:val="4B366B65"/>
    <w:rsid w:val="60F01FB3"/>
    <w:rsid w:val="69F70776"/>
    <w:rsid w:val="6D535020"/>
    <w:rsid w:val="71CE51EA"/>
    <w:rsid w:val="7D0567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A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F5A20"/>
    <w:pPr>
      <w:tabs>
        <w:tab w:val="center" w:pos="4153"/>
        <w:tab w:val="right" w:pos="8306"/>
      </w:tabs>
      <w:snapToGrid w:val="0"/>
      <w:jc w:val="left"/>
    </w:pPr>
    <w:rPr>
      <w:sz w:val="18"/>
      <w:szCs w:val="18"/>
    </w:rPr>
  </w:style>
  <w:style w:type="paragraph" w:styleId="a4">
    <w:name w:val="header"/>
    <w:basedOn w:val="a"/>
    <w:link w:val="Char0"/>
    <w:qFormat/>
    <w:rsid w:val="00EF5A2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F5A20"/>
    <w:rPr>
      <w:sz w:val="24"/>
    </w:rPr>
  </w:style>
  <w:style w:type="character" w:customStyle="1" w:styleId="Char0">
    <w:name w:val="页眉 Char"/>
    <w:basedOn w:val="a0"/>
    <w:link w:val="a4"/>
    <w:qFormat/>
    <w:rsid w:val="00EF5A20"/>
    <w:rPr>
      <w:kern w:val="2"/>
      <w:sz w:val="18"/>
      <w:szCs w:val="18"/>
    </w:rPr>
  </w:style>
  <w:style w:type="character" w:customStyle="1" w:styleId="Char">
    <w:name w:val="页脚 Char"/>
    <w:basedOn w:val="a0"/>
    <w:link w:val="a3"/>
    <w:qFormat/>
    <w:rsid w:val="00EF5A2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708</TotalTime>
  <Pages>1</Pages>
  <Words>1342</Words>
  <Characters>7651</Characters>
  <Application>Microsoft Office Word</Application>
  <DocSecurity>0</DocSecurity>
  <Lines>63</Lines>
  <Paragraphs>17</Paragraphs>
  <ScaleCrop>false</ScaleCrop>
  <Company>Microsoft</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GXR</dc:creator>
  <cp:lastModifiedBy> </cp:lastModifiedBy>
  <cp:revision>37</cp:revision>
  <dcterms:created xsi:type="dcterms:W3CDTF">2018-06-29T11:29:00Z</dcterms:created>
  <dcterms:modified xsi:type="dcterms:W3CDTF">2018-09-05T11:54:00Z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