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7BF" w:rsidRPr="0021402D" w:rsidRDefault="000E6FE3" w:rsidP="00D8418D">
      <w:pPr>
        <w:spacing w:line="580" w:lineRule="exact"/>
        <w:jc w:val="center"/>
        <w:rPr>
          <w:rFonts w:ascii="方正小标宋_GBK" w:eastAsia="方正小标宋_GBK" w:hAnsi="宋体"/>
          <w:sz w:val="44"/>
          <w:szCs w:val="44"/>
        </w:rPr>
      </w:pPr>
      <w:bookmarkStart w:id="0" w:name="_GoBack"/>
      <w:r w:rsidRPr="0021402D">
        <w:rPr>
          <w:rFonts w:ascii="方正小标宋_GBK" w:eastAsia="方正小标宋_GBK" w:hAnsi="宋体" w:hint="eastAsia"/>
          <w:sz w:val="44"/>
          <w:szCs w:val="44"/>
        </w:rPr>
        <w:t>2017</w:t>
      </w:r>
      <w:r w:rsidR="00AA4F83" w:rsidRPr="0021402D">
        <w:rPr>
          <w:rFonts w:ascii="方正小标宋_GBK" w:eastAsia="方正小标宋_GBK" w:hAnsi="宋体" w:hint="eastAsia"/>
          <w:sz w:val="44"/>
          <w:szCs w:val="44"/>
        </w:rPr>
        <w:t>年度</w:t>
      </w:r>
      <w:r w:rsidR="00643007">
        <w:rPr>
          <w:rFonts w:ascii="方正小标宋_GBK" w:eastAsia="方正小标宋_GBK" w:hAnsi="宋体" w:hint="eastAsia"/>
          <w:sz w:val="44"/>
          <w:szCs w:val="44"/>
        </w:rPr>
        <w:t>原</w:t>
      </w:r>
      <w:r w:rsidR="00732850" w:rsidRPr="0021402D">
        <w:rPr>
          <w:rFonts w:ascii="方正小标宋_GBK" w:eastAsia="方正小标宋_GBK" w:hAnsi="宋体" w:hint="eastAsia"/>
          <w:sz w:val="44"/>
          <w:szCs w:val="44"/>
        </w:rPr>
        <w:t>克拉玛依市地方税务局（本级）</w:t>
      </w:r>
      <w:r w:rsidR="00AA4F83" w:rsidRPr="0021402D">
        <w:rPr>
          <w:rFonts w:ascii="方正小标宋_GBK" w:eastAsia="方正小标宋_GBK" w:hAnsi="宋体" w:hint="eastAsia"/>
          <w:sz w:val="44"/>
          <w:szCs w:val="44"/>
        </w:rPr>
        <w:t>部门决算公开说明</w:t>
      </w:r>
    </w:p>
    <w:bookmarkEnd w:id="0"/>
    <w:p w:rsidR="00BC77BF" w:rsidRPr="0021402D" w:rsidRDefault="00BC77BF">
      <w:pPr>
        <w:spacing w:line="580" w:lineRule="exact"/>
        <w:ind w:firstLineChars="200" w:firstLine="640"/>
        <w:rPr>
          <w:rFonts w:ascii="仿宋_GB2312" w:eastAsia="仿宋_GB2312" w:hAnsi="宋体"/>
          <w:sz w:val="32"/>
          <w:szCs w:val="32"/>
        </w:rPr>
      </w:pPr>
    </w:p>
    <w:p w:rsidR="0055595B" w:rsidRPr="0021402D" w:rsidRDefault="0055595B" w:rsidP="009A32A8">
      <w:pPr>
        <w:spacing w:line="500" w:lineRule="exact"/>
        <w:ind w:firstLineChars="200" w:firstLine="640"/>
        <w:rPr>
          <w:rFonts w:ascii="仿宋_GB2312" w:eastAsia="仿宋_GB2312" w:hAnsi="宋体"/>
          <w:sz w:val="32"/>
          <w:szCs w:val="32"/>
        </w:rPr>
      </w:pPr>
      <w:r w:rsidRPr="0021402D">
        <w:rPr>
          <w:rFonts w:ascii="仿宋_GB2312" w:eastAsia="仿宋_GB2312" w:hAnsi="宋体" w:hint="eastAsia"/>
          <w:sz w:val="32"/>
          <w:szCs w:val="32"/>
        </w:rPr>
        <w:t>按照</w:t>
      </w:r>
      <w:r w:rsidRPr="0021402D">
        <w:rPr>
          <w:rFonts w:ascii="仿宋_GB2312" w:eastAsia="仿宋_GB2312" w:hint="eastAsia"/>
          <w:sz w:val="32"/>
          <w:szCs w:val="32"/>
        </w:rPr>
        <w:t>自治区财政厅</w:t>
      </w:r>
      <w:bookmarkStart w:id="1" w:name="filename"/>
      <w:r w:rsidRPr="0021402D">
        <w:rPr>
          <w:rFonts w:ascii="仿宋_GB2312" w:eastAsia="仿宋_GB2312" w:hint="eastAsia"/>
          <w:sz w:val="32"/>
          <w:szCs w:val="32"/>
        </w:rPr>
        <w:t>《关于全面推进自治区部门决算公开工作的通知》</w:t>
      </w:r>
      <w:r w:rsidR="00EE0052" w:rsidRPr="0021402D">
        <w:rPr>
          <w:rFonts w:ascii="仿宋_GB2312" w:eastAsia="仿宋_GB2312" w:hint="eastAsia"/>
          <w:sz w:val="32"/>
          <w:szCs w:val="32"/>
        </w:rPr>
        <w:t>（新财库[2018]13号）等有关</w:t>
      </w:r>
      <w:r w:rsidRPr="0021402D">
        <w:rPr>
          <w:rFonts w:ascii="仿宋_GB2312" w:eastAsia="仿宋_GB2312" w:hint="eastAsia"/>
          <w:sz w:val="32"/>
          <w:szCs w:val="32"/>
        </w:rPr>
        <w:t>要求，</w:t>
      </w:r>
      <w:bookmarkEnd w:id="1"/>
      <w:r w:rsidRPr="0021402D">
        <w:rPr>
          <w:rFonts w:ascii="仿宋_GB2312" w:eastAsia="仿宋_GB2312" w:hAnsi="宋体" w:hint="eastAsia"/>
          <w:sz w:val="32"/>
          <w:szCs w:val="32"/>
        </w:rPr>
        <w:t>现将</w:t>
      </w:r>
      <w:r w:rsidR="00643007">
        <w:rPr>
          <w:rFonts w:ascii="仿宋_GB2312" w:eastAsia="仿宋_GB2312" w:hAnsi="宋体" w:hint="eastAsia"/>
          <w:sz w:val="32"/>
          <w:szCs w:val="32"/>
        </w:rPr>
        <w:t>原</w:t>
      </w:r>
      <w:r w:rsidRPr="0021402D">
        <w:rPr>
          <w:rFonts w:ascii="仿宋_GB2312" w:eastAsia="仿宋_GB2312" w:hAnsi="宋体" w:hint="eastAsia"/>
          <w:sz w:val="32"/>
          <w:szCs w:val="32"/>
        </w:rPr>
        <w:t>克拉玛依市地方税务局（本级）201</w:t>
      </w:r>
      <w:r w:rsidR="00DC1B91" w:rsidRPr="0021402D">
        <w:rPr>
          <w:rFonts w:ascii="仿宋_GB2312" w:eastAsia="仿宋_GB2312" w:hAnsi="宋体" w:hint="eastAsia"/>
          <w:sz w:val="32"/>
          <w:szCs w:val="32"/>
        </w:rPr>
        <w:t>7</w:t>
      </w:r>
      <w:r w:rsidRPr="0021402D">
        <w:rPr>
          <w:rFonts w:ascii="仿宋_GB2312" w:eastAsia="仿宋_GB2312" w:hAnsi="宋体" w:hint="eastAsia"/>
          <w:sz w:val="32"/>
          <w:szCs w:val="32"/>
        </w:rPr>
        <w:t>年度部门决算信息公开如下：</w:t>
      </w:r>
    </w:p>
    <w:p w:rsidR="00BC77BF" w:rsidRPr="0021402D" w:rsidRDefault="00AA4F83">
      <w:pPr>
        <w:spacing w:line="580" w:lineRule="exact"/>
        <w:ind w:firstLineChars="200" w:firstLine="640"/>
        <w:rPr>
          <w:rFonts w:ascii="黑体" w:eastAsia="黑体" w:hAnsi="黑体"/>
          <w:kern w:val="0"/>
          <w:sz w:val="32"/>
          <w:szCs w:val="32"/>
        </w:rPr>
      </w:pPr>
      <w:r w:rsidRPr="0021402D">
        <w:rPr>
          <w:rFonts w:ascii="黑体" w:eastAsia="黑体" w:hAnsi="黑体" w:hint="eastAsia"/>
          <w:kern w:val="0"/>
          <w:sz w:val="32"/>
          <w:szCs w:val="32"/>
        </w:rPr>
        <w:t>第一部分</w:t>
      </w:r>
      <w:r w:rsidR="0055595B" w:rsidRPr="0021402D">
        <w:rPr>
          <w:rFonts w:ascii="黑体" w:eastAsia="黑体" w:hAnsi="黑体" w:hint="eastAsia"/>
          <w:kern w:val="0"/>
          <w:sz w:val="32"/>
          <w:szCs w:val="32"/>
        </w:rPr>
        <w:t xml:space="preserve">   </w:t>
      </w:r>
      <w:r w:rsidR="00643007">
        <w:rPr>
          <w:rFonts w:ascii="黑体" w:eastAsia="黑体" w:hAnsi="黑体" w:hint="eastAsia"/>
          <w:kern w:val="0"/>
          <w:sz w:val="32"/>
          <w:szCs w:val="32"/>
        </w:rPr>
        <w:t>原</w:t>
      </w:r>
      <w:r w:rsidR="00153FD6" w:rsidRPr="0021402D">
        <w:rPr>
          <w:rFonts w:ascii="黑体" w:eastAsia="黑体" w:hAnsi="黑体" w:hint="eastAsia"/>
          <w:sz w:val="32"/>
          <w:szCs w:val="32"/>
        </w:rPr>
        <w:t>克拉玛依市地方税务局（本级）</w:t>
      </w:r>
      <w:r w:rsidRPr="0021402D">
        <w:rPr>
          <w:rFonts w:ascii="黑体" w:eastAsia="黑体" w:hAnsi="黑体" w:hint="eastAsia"/>
          <w:kern w:val="0"/>
          <w:sz w:val="32"/>
          <w:szCs w:val="32"/>
        </w:rPr>
        <w:t>概况</w:t>
      </w:r>
    </w:p>
    <w:p w:rsidR="00BC77BF" w:rsidRPr="0021402D" w:rsidRDefault="00AA4F83" w:rsidP="000E20C1">
      <w:pPr>
        <w:pStyle w:val="a5"/>
        <w:numPr>
          <w:ilvl w:val="0"/>
          <w:numId w:val="1"/>
        </w:numPr>
        <w:spacing w:line="500" w:lineRule="exact"/>
        <w:ind w:firstLineChars="0"/>
        <w:rPr>
          <w:rFonts w:ascii="仿宋_GB2312" w:eastAsia="仿宋_GB2312" w:hAnsi="宋体"/>
          <w:kern w:val="0"/>
          <w:sz w:val="32"/>
          <w:szCs w:val="32"/>
        </w:rPr>
      </w:pPr>
      <w:r w:rsidRPr="0021402D">
        <w:rPr>
          <w:rFonts w:ascii="仿宋_GB2312" w:eastAsia="仿宋_GB2312" w:hAnsi="宋体" w:hint="eastAsia"/>
          <w:kern w:val="0"/>
          <w:sz w:val="32"/>
          <w:szCs w:val="32"/>
        </w:rPr>
        <w:t>主要职能、机构设置及人员情况</w:t>
      </w:r>
    </w:p>
    <w:p w:rsidR="00153FD6" w:rsidRPr="0021402D" w:rsidRDefault="00153FD6" w:rsidP="000E20C1">
      <w:pPr>
        <w:spacing w:line="50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（一）</w:t>
      </w:r>
      <w:r w:rsidRPr="0021402D">
        <w:rPr>
          <w:rFonts w:ascii="仿宋_GB2312" w:eastAsia="仿宋_GB2312" w:hAnsi="微软雅黑" w:cs="微软雅黑" w:hint="eastAsia"/>
          <w:sz w:val="32"/>
          <w:szCs w:val="32"/>
        </w:rPr>
        <w:t>主要工作职责：贯彻执行国家和自治区的税收法律法规、规章及规范性文件，并结合本地区实际，研究制定具体的实施办法；负责组织由地方税务部门征收管理的各种税收；监督检查本地区地方税收政策的执行情况及征管工作；负责地方教育附加及工会经费的征收工作；负责地方税收的稽查工作；负责偷税、欠税和抗税案件的查处工作；管理地方税收的计划、统计和会计工作；负责地方税务部门的思想政治工作、精神文明建设和基层建设；负责干部的教育培训工作；负责地方税务部门纪检、监察工作；负责地方税务部门的信息化建设和管理工作；负责分析税收信息，掌握税收动态，组织税法宣传工作和承担自治区地方税务局和克拉玛依市人民政府交办的其它工作。</w:t>
      </w:r>
    </w:p>
    <w:p w:rsidR="00153FD6" w:rsidRPr="0021402D" w:rsidRDefault="00153FD6" w:rsidP="000E20C1">
      <w:pPr>
        <w:spacing w:line="50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（二）单位职能：内设5科2室：办公室、人事教育科、监察室、税政法规科、计划会计科、征收管理科、信息管理科。</w:t>
      </w:r>
    </w:p>
    <w:p w:rsidR="00153FD6" w:rsidRPr="0021402D" w:rsidRDefault="00153FD6" w:rsidP="000E20C1">
      <w:pPr>
        <w:spacing w:line="50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（三）机构情况及人员情况：我局独立编制机构共1个，其中行政机构1个,为独立核算机构。</w:t>
      </w:r>
      <w:r w:rsidR="00836650" w:rsidRPr="0021402D">
        <w:rPr>
          <w:rFonts w:ascii="仿宋_GB2312" w:eastAsia="仿宋_GB2312" w:hAnsi="华文仿宋" w:hint="eastAsia"/>
          <w:sz w:val="32"/>
          <w:szCs w:val="32"/>
        </w:rPr>
        <w:t>本单位编制</w:t>
      </w:r>
      <w:r w:rsidR="001D3E36" w:rsidRPr="0021402D">
        <w:rPr>
          <w:rFonts w:ascii="仿宋_GB2312" w:eastAsia="仿宋_GB2312" w:hAnsi="华文仿宋" w:hint="eastAsia"/>
          <w:sz w:val="32"/>
          <w:szCs w:val="32"/>
        </w:rPr>
        <w:t>人数</w:t>
      </w:r>
      <w:r w:rsidR="00836650" w:rsidRPr="0021402D">
        <w:rPr>
          <w:rFonts w:ascii="仿宋_GB2312" w:eastAsia="仿宋_GB2312" w:hAnsi="华文仿宋" w:hint="eastAsia"/>
          <w:sz w:val="32"/>
          <w:szCs w:val="32"/>
        </w:rPr>
        <w:t>54人，截止2017年年末实有人数54人。</w:t>
      </w:r>
    </w:p>
    <w:p w:rsidR="00BC77BF" w:rsidRPr="0021402D" w:rsidRDefault="00AA4F83" w:rsidP="000E20C1">
      <w:pPr>
        <w:spacing w:line="500" w:lineRule="exact"/>
        <w:ind w:firstLineChars="200" w:firstLine="640"/>
        <w:rPr>
          <w:rFonts w:ascii="仿宋_GB2312" w:eastAsia="仿宋_GB2312"/>
          <w:sz w:val="32"/>
          <w:szCs w:val="32"/>
        </w:rPr>
      </w:pPr>
      <w:r w:rsidRPr="0021402D">
        <w:rPr>
          <w:rFonts w:ascii="仿宋_GB2312" w:eastAsia="仿宋_GB2312" w:hAnsi="宋体" w:hint="eastAsia"/>
          <w:kern w:val="0"/>
          <w:sz w:val="32"/>
          <w:szCs w:val="32"/>
        </w:rPr>
        <w:lastRenderedPageBreak/>
        <w:t>二、</w:t>
      </w:r>
      <w:r w:rsidRPr="0021402D">
        <w:rPr>
          <w:rFonts w:ascii="仿宋_GB2312" w:eastAsia="仿宋_GB2312" w:hint="eastAsia"/>
          <w:sz w:val="32"/>
          <w:szCs w:val="32"/>
        </w:rPr>
        <w:t>部门决算单位构成</w:t>
      </w:r>
    </w:p>
    <w:p w:rsidR="00836650" w:rsidRPr="0021402D" w:rsidRDefault="00836650" w:rsidP="000E20C1">
      <w:pPr>
        <w:spacing w:line="500" w:lineRule="exact"/>
        <w:ind w:firstLineChars="242" w:firstLine="774"/>
        <w:rPr>
          <w:rFonts w:ascii="仿宋_GB2312" w:eastAsia="仿宋_GB2312" w:hAnsi="华文仿宋"/>
          <w:sz w:val="32"/>
          <w:szCs w:val="32"/>
        </w:rPr>
      </w:pPr>
      <w:r w:rsidRPr="0021402D">
        <w:rPr>
          <w:rFonts w:ascii="仿宋_GB2312" w:eastAsia="仿宋_GB2312" w:hAnsi="华文仿宋" w:hint="eastAsia"/>
          <w:sz w:val="32"/>
          <w:szCs w:val="32"/>
        </w:rPr>
        <w:t>从决算单位构成看，</w:t>
      </w:r>
      <w:r w:rsidR="00AC5F48">
        <w:rPr>
          <w:rFonts w:ascii="仿宋_GB2312" w:eastAsia="仿宋_GB2312" w:hAnsi="华文仿宋" w:hint="eastAsia"/>
          <w:sz w:val="32"/>
          <w:szCs w:val="32"/>
        </w:rPr>
        <w:t>原</w:t>
      </w:r>
      <w:r w:rsidRPr="0021402D">
        <w:rPr>
          <w:rFonts w:ascii="仿宋_GB2312" w:eastAsia="仿宋_GB2312" w:hAnsi="华文仿宋" w:hint="eastAsia"/>
          <w:sz w:val="32"/>
          <w:szCs w:val="32"/>
        </w:rPr>
        <w:t>克拉玛依市地方税务局（本级）部门决算包括：</w:t>
      </w:r>
      <w:r w:rsidR="00AC5F48">
        <w:rPr>
          <w:rFonts w:ascii="仿宋_GB2312" w:eastAsia="仿宋_GB2312" w:hAnsi="华文仿宋" w:hint="eastAsia"/>
          <w:sz w:val="32"/>
          <w:szCs w:val="32"/>
        </w:rPr>
        <w:t>原</w:t>
      </w:r>
      <w:r w:rsidRPr="0021402D">
        <w:rPr>
          <w:rFonts w:ascii="仿宋_GB2312" w:eastAsia="仿宋_GB2312" w:hAnsi="华文仿宋" w:hint="eastAsia"/>
          <w:sz w:val="32"/>
          <w:szCs w:val="32"/>
        </w:rPr>
        <w:t>克拉玛依市地方税务局（本级）决算。</w:t>
      </w:r>
    </w:p>
    <w:p w:rsidR="00836650" w:rsidRPr="0021402D" w:rsidRDefault="00836650" w:rsidP="000E20C1">
      <w:pPr>
        <w:spacing w:line="50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纳入</w:t>
      </w:r>
      <w:r w:rsidR="00AC5F48">
        <w:rPr>
          <w:rFonts w:ascii="仿宋_GB2312" w:eastAsia="仿宋_GB2312" w:hAnsi="华文仿宋" w:hint="eastAsia"/>
          <w:sz w:val="32"/>
          <w:szCs w:val="32"/>
        </w:rPr>
        <w:t>原</w:t>
      </w:r>
      <w:r w:rsidRPr="0021402D">
        <w:rPr>
          <w:rFonts w:ascii="仿宋_GB2312" w:eastAsia="仿宋_GB2312" w:hAnsi="华文仿宋" w:hint="eastAsia"/>
          <w:sz w:val="32"/>
          <w:szCs w:val="32"/>
        </w:rPr>
        <w:t>克拉玛依市地方税务局（本级）201</w:t>
      </w:r>
      <w:r w:rsidR="00B92DAF">
        <w:rPr>
          <w:rFonts w:ascii="仿宋_GB2312" w:eastAsia="仿宋_GB2312" w:hAnsi="华文仿宋" w:hint="eastAsia"/>
          <w:sz w:val="32"/>
          <w:szCs w:val="32"/>
        </w:rPr>
        <w:t>7</w:t>
      </w:r>
      <w:r w:rsidRPr="0021402D">
        <w:rPr>
          <w:rFonts w:ascii="仿宋_GB2312" w:eastAsia="仿宋_GB2312" w:hAnsi="华文仿宋" w:hint="eastAsia"/>
          <w:sz w:val="32"/>
          <w:szCs w:val="32"/>
        </w:rPr>
        <w:t>年部门决算编制范围的单位名单见下表：</w:t>
      </w:r>
    </w:p>
    <w:tbl>
      <w:tblPr>
        <w:tblW w:w="93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5529"/>
        <w:gridCol w:w="2841"/>
      </w:tblGrid>
      <w:tr w:rsidR="00836650" w:rsidRPr="0021402D" w:rsidTr="00DD60B6">
        <w:tc>
          <w:tcPr>
            <w:tcW w:w="959" w:type="dxa"/>
          </w:tcPr>
          <w:p w:rsidR="00836650" w:rsidRPr="0021402D" w:rsidRDefault="00836650" w:rsidP="00DD60B6">
            <w:pPr>
              <w:tabs>
                <w:tab w:val="left" w:pos="3472"/>
              </w:tabs>
              <w:spacing w:line="580" w:lineRule="exact"/>
              <w:jc w:val="center"/>
              <w:rPr>
                <w:rFonts w:ascii="仿宋_GB2312" w:eastAsia="仿宋_GB2312" w:hAnsi="华文仿宋"/>
                <w:sz w:val="32"/>
                <w:szCs w:val="32"/>
              </w:rPr>
            </w:pPr>
            <w:r w:rsidRPr="0021402D">
              <w:rPr>
                <w:rFonts w:ascii="仿宋_GB2312" w:eastAsia="仿宋_GB2312" w:hAnsi="华文仿宋" w:hint="eastAsia"/>
                <w:sz w:val="32"/>
                <w:szCs w:val="32"/>
              </w:rPr>
              <w:t>序号</w:t>
            </w:r>
          </w:p>
        </w:tc>
        <w:tc>
          <w:tcPr>
            <w:tcW w:w="5529" w:type="dxa"/>
          </w:tcPr>
          <w:p w:rsidR="00836650" w:rsidRPr="0021402D" w:rsidRDefault="00836650" w:rsidP="00DD60B6">
            <w:pPr>
              <w:tabs>
                <w:tab w:val="left" w:pos="3472"/>
              </w:tabs>
              <w:spacing w:line="580" w:lineRule="exact"/>
              <w:jc w:val="center"/>
              <w:rPr>
                <w:rFonts w:ascii="仿宋_GB2312" w:eastAsia="仿宋_GB2312" w:hAnsi="华文仿宋"/>
                <w:sz w:val="32"/>
                <w:szCs w:val="32"/>
              </w:rPr>
            </w:pPr>
            <w:r w:rsidRPr="0021402D">
              <w:rPr>
                <w:rFonts w:ascii="仿宋_GB2312" w:eastAsia="仿宋_GB2312" w:hAnsi="华文仿宋" w:hint="eastAsia"/>
                <w:sz w:val="32"/>
                <w:szCs w:val="32"/>
              </w:rPr>
              <w:t>单位名称</w:t>
            </w:r>
          </w:p>
        </w:tc>
        <w:tc>
          <w:tcPr>
            <w:tcW w:w="2841" w:type="dxa"/>
          </w:tcPr>
          <w:p w:rsidR="00836650" w:rsidRPr="0021402D" w:rsidRDefault="00836650" w:rsidP="00DD60B6">
            <w:pPr>
              <w:tabs>
                <w:tab w:val="left" w:pos="3472"/>
              </w:tabs>
              <w:spacing w:line="580" w:lineRule="exact"/>
              <w:jc w:val="center"/>
              <w:rPr>
                <w:rFonts w:ascii="仿宋_GB2312" w:eastAsia="仿宋_GB2312" w:hAnsi="华文仿宋"/>
                <w:sz w:val="32"/>
                <w:szCs w:val="32"/>
              </w:rPr>
            </w:pPr>
            <w:r w:rsidRPr="0021402D">
              <w:rPr>
                <w:rFonts w:ascii="仿宋_GB2312" w:eastAsia="仿宋_GB2312" w:hAnsi="华文仿宋" w:hint="eastAsia"/>
                <w:sz w:val="32"/>
                <w:szCs w:val="32"/>
              </w:rPr>
              <w:t>备注</w:t>
            </w:r>
          </w:p>
        </w:tc>
      </w:tr>
      <w:tr w:rsidR="00836650" w:rsidRPr="0021402D" w:rsidTr="00DD60B6">
        <w:tc>
          <w:tcPr>
            <w:tcW w:w="959" w:type="dxa"/>
          </w:tcPr>
          <w:p w:rsidR="00836650" w:rsidRPr="0021402D" w:rsidRDefault="00836650" w:rsidP="00DD60B6">
            <w:pPr>
              <w:tabs>
                <w:tab w:val="left" w:pos="3472"/>
              </w:tabs>
              <w:spacing w:line="580" w:lineRule="exact"/>
              <w:jc w:val="center"/>
              <w:rPr>
                <w:rFonts w:ascii="仿宋_GB2312" w:eastAsia="仿宋_GB2312" w:hAnsi="华文仿宋"/>
                <w:sz w:val="32"/>
                <w:szCs w:val="32"/>
              </w:rPr>
            </w:pPr>
            <w:r w:rsidRPr="0021402D">
              <w:rPr>
                <w:rFonts w:ascii="仿宋_GB2312" w:eastAsia="仿宋_GB2312" w:hAnsi="华文仿宋" w:hint="eastAsia"/>
                <w:sz w:val="32"/>
                <w:szCs w:val="32"/>
              </w:rPr>
              <w:t>1</w:t>
            </w:r>
          </w:p>
        </w:tc>
        <w:tc>
          <w:tcPr>
            <w:tcW w:w="5529" w:type="dxa"/>
            <w:vAlign w:val="bottom"/>
          </w:tcPr>
          <w:p w:rsidR="00836650" w:rsidRPr="0021402D" w:rsidRDefault="00AC5F48" w:rsidP="00DD60B6">
            <w:pPr>
              <w:spacing w:line="580" w:lineRule="exact"/>
              <w:ind w:firstLineChars="10" w:firstLine="32"/>
              <w:rPr>
                <w:rFonts w:ascii="仿宋_GB2312" w:eastAsia="仿宋_GB2312" w:hAnsi="华文仿宋"/>
                <w:sz w:val="32"/>
                <w:szCs w:val="32"/>
              </w:rPr>
            </w:pPr>
            <w:r>
              <w:rPr>
                <w:rFonts w:ascii="仿宋_GB2312" w:eastAsia="仿宋_GB2312" w:hAnsi="华文仿宋" w:hint="eastAsia"/>
                <w:sz w:val="32"/>
                <w:szCs w:val="32"/>
              </w:rPr>
              <w:t>原</w:t>
            </w:r>
            <w:r w:rsidR="00836650" w:rsidRPr="0021402D">
              <w:rPr>
                <w:rFonts w:ascii="仿宋_GB2312" w:eastAsia="仿宋_GB2312" w:hAnsi="华文仿宋" w:hint="eastAsia"/>
                <w:sz w:val="32"/>
                <w:szCs w:val="32"/>
              </w:rPr>
              <w:t>克拉玛依市地方税务局</w:t>
            </w:r>
            <w:r w:rsidR="00836650" w:rsidRPr="0021402D">
              <w:rPr>
                <w:rFonts w:ascii="仿宋_GB2312" w:eastAsia="仿宋_GB2312" w:hAnsi="华文仿宋"/>
                <w:sz w:val="32"/>
                <w:szCs w:val="32"/>
              </w:rPr>
              <w:t>(</w:t>
            </w:r>
            <w:r w:rsidR="00836650" w:rsidRPr="0021402D">
              <w:rPr>
                <w:rFonts w:ascii="仿宋_GB2312" w:eastAsia="仿宋_GB2312" w:hAnsi="华文仿宋" w:hint="eastAsia"/>
                <w:sz w:val="32"/>
                <w:szCs w:val="32"/>
              </w:rPr>
              <w:t>本级）</w:t>
            </w:r>
          </w:p>
        </w:tc>
        <w:tc>
          <w:tcPr>
            <w:tcW w:w="2841" w:type="dxa"/>
          </w:tcPr>
          <w:p w:rsidR="00836650" w:rsidRPr="0021402D" w:rsidRDefault="00836650" w:rsidP="00DD60B6">
            <w:pPr>
              <w:tabs>
                <w:tab w:val="left" w:pos="3472"/>
              </w:tabs>
              <w:spacing w:line="580" w:lineRule="exact"/>
              <w:rPr>
                <w:rFonts w:ascii="仿宋_GB2312" w:eastAsia="仿宋_GB2312" w:hAnsi="华文仿宋"/>
                <w:sz w:val="32"/>
                <w:szCs w:val="32"/>
              </w:rPr>
            </w:pPr>
          </w:p>
        </w:tc>
      </w:tr>
    </w:tbl>
    <w:p w:rsidR="00732850" w:rsidRPr="0021402D" w:rsidRDefault="00732850">
      <w:pPr>
        <w:spacing w:line="580" w:lineRule="exact"/>
        <w:ind w:firstLineChars="200" w:firstLine="640"/>
        <w:rPr>
          <w:rFonts w:ascii="仿宋_GB2312" w:eastAsia="仿宋_GB2312"/>
          <w:sz w:val="32"/>
          <w:szCs w:val="32"/>
        </w:rPr>
      </w:pPr>
    </w:p>
    <w:p w:rsidR="00BE7249" w:rsidRPr="0021402D" w:rsidRDefault="00AA4F83">
      <w:pPr>
        <w:spacing w:line="500" w:lineRule="exact"/>
        <w:jc w:val="center"/>
        <w:outlineLvl w:val="0"/>
        <w:rPr>
          <w:rFonts w:ascii="黑体" w:eastAsia="黑体" w:hAnsi="黑体"/>
          <w:sz w:val="32"/>
          <w:szCs w:val="32"/>
        </w:rPr>
      </w:pPr>
      <w:r w:rsidRPr="0021402D">
        <w:rPr>
          <w:rFonts w:ascii="黑体" w:eastAsia="黑体" w:hAnsi="黑体" w:hint="eastAsia"/>
          <w:sz w:val="32"/>
          <w:szCs w:val="32"/>
        </w:rPr>
        <w:t xml:space="preserve">第二部分 </w:t>
      </w:r>
      <w:r w:rsidR="00BE7249" w:rsidRPr="0021402D">
        <w:rPr>
          <w:rFonts w:ascii="黑体" w:eastAsia="黑体" w:hAnsi="黑体" w:hint="eastAsia"/>
          <w:sz w:val="32"/>
          <w:szCs w:val="32"/>
        </w:rPr>
        <w:t xml:space="preserve"> </w:t>
      </w:r>
      <w:r w:rsidR="00AC5F48">
        <w:rPr>
          <w:rFonts w:ascii="黑体" w:eastAsia="黑体" w:hAnsi="黑体" w:hint="eastAsia"/>
          <w:sz w:val="32"/>
          <w:szCs w:val="32"/>
        </w:rPr>
        <w:t>原</w:t>
      </w:r>
      <w:r w:rsidR="00BE7249" w:rsidRPr="0021402D">
        <w:rPr>
          <w:rFonts w:ascii="黑体" w:eastAsia="黑体" w:hAnsi="黑体" w:hint="eastAsia"/>
          <w:sz w:val="32"/>
          <w:szCs w:val="32"/>
        </w:rPr>
        <w:t>克拉玛依市地方税务局（本级）</w:t>
      </w:r>
    </w:p>
    <w:p w:rsidR="00BC77BF" w:rsidRPr="0021402D" w:rsidRDefault="00BE7249">
      <w:pPr>
        <w:spacing w:line="500" w:lineRule="exact"/>
        <w:jc w:val="center"/>
        <w:outlineLvl w:val="0"/>
        <w:rPr>
          <w:rFonts w:ascii="黑体" w:eastAsia="黑体" w:hAnsi="黑体"/>
          <w:sz w:val="32"/>
          <w:szCs w:val="32"/>
        </w:rPr>
      </w:pPr>
      <w:r w:rsidRPr="0021402D">
        <w:rPr>
          <w:rFonts w:ascii="黑体" w:eastAsia="黑体" w:hAnsi="黑体" w:hint="eastAsia"/>
          <w:sz w:val="32"/>
          <w:szCs w:val="32"/>
        </w:rPr>
        <w:t xml:space="preserve">       2017年度</w:t>
      </w:r>
      <w:r w:rsidR="00AA4F83" w:rsidRPr="0021402D">
        <w:rPr>
          <w:rFonts w:ascii="黑体" w:eastAsia="黑体" w:hAnsi="黑体" w:hint="eastAsia"/>
          <w:sz w:val="32"/>
          <w:szCs w:val="32"/>
        </w:rPr>
        <w:t>部门决算情况说明</w:t>
      </w:r>
    </w:p>
    <w:p w:rsidR="00BC77BF" w:rsidRPr="0021402D" w:rsidRDefault="00AA4F83" w:rsidP="000E20C1">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一、部门收支总体情况</w:t>
      </w:r>
    </w:p>
    <w:p w:rsidR="00BC77BF" w:rsidRPr="0021402D" w:rsidRDefault="00AA4F83" w:rsidP="000E20C1">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（一）部门收入支出决算总体情况说明</w:t>
      </w:r>
    </w:p>
    <w:p w:rsidR="00D456E7" w:rsidRPr="0021402D" w:rsidRDefault="00DD703B" w:rsidP="000E20C1">
      <w:pPr>
        <w:spacing w:line="500" w:lineRule="exact"/>
        <w:ind w:firstLine="709"/>
        <w:rPr>
          <w:rFonts w:ascii="仿宋_GB2312" w:eastAsia="仿宋_GB2312" w:hAnsi="仿宋" w:cs="仿宋"/>
          <w:bCs/>
          <w:sz w:val="32"/>
          <w:szCs w:val="32"/>
        </w:rPr>
      </w:pPr>
      <w:r w:rsidRPr="0021402D">
        <w:rPr>
          <w:rFonts w:ascii="仿宋_GB2312" w:eastAsia="仿宋_GB2312" w:hint="eastAsia"/>
          <w:sz w:val="32"/>
          <w:szCs w:val="32"/>
        </w:rPr>
        <w:t>2017</w:t>
      </w:r>
      <w:r w:rsidR="00AA4F83" w:rsidRPr="0021402D">
        <w:rPr>
          <w:rFonts w:ascii="仿宋_GB2312" w:eastAsia="仿宋_GB2312" w:hint="eastAsia"/>
          <w:sz w:val="32"/>
          <w:szCs w:val="32"/>
        </w:rPr>
        <w:t>年度收入</w:t>
      </w:r>
      <w:r w:rsidRPr="0021402D">
        <w:rPr>
          <w:rFonts w:ascii="仿宋_GB2312" w:eastAsia="仿宋_GB2312" w:hint="eastAsia"/>
          <w:sz w:val="32"/>
          <w:szCs w:val="32"/>
        </w:rPr>
        <w:t>1790.79</w:t>
      </w:r>
      <w:r w:rsidR="00AA4F83" w:rsidRPr="0021402D">
        <w:rPr>
          <w:rFonts w:ascii="仿宋_GB2312" w:eastAsia="仿宋_GB2312" w:hint="eastAsia"/>
          <w:sz w:val="32"/>
          <w:szCs w:val="32"/>
        </w:rPr>
        <w:t>万元,与上年相比，减少</w:t>
      </w:r>
      <w:r w:rsidR="00913828" w:rsidRPr="0021402D">
        <w:rPr>
          <w:rFonts w:ascii="仿宋_GB2312" w:eastAsia="仿宋_GB2312" w:hint="eastAsia"/>
          <w:sz w:val="32"/>
          <w:szCs w:val="32"/>
        </w:rPr>
        <w:t>290.33</w:t>
      </w:r>
      <w:r w:rsidR="00AA4F83" w:rsidRPr="0021402D">
        <w:rPr>
          <w:rFonts w:ascii="仿宋_GB2312" w:eastAsia="仿宋_GB2312" w:hint="eastAsia"/>
          <w:sz w:val="32"/>
          <w:szCs w:val="32"/>
        </w:rPr>
        <w:t>万元，降低</w:t>
      </w:r>
      <w:r w:rsidR="00913828" w:rsidRPr="0021402D">
        <w:rPr>
          <w:rFonts w:ascii="仿宋_GB2312" w:eastAsia="仿宋_GB2312" w:hint="eastAsia"/>
          <w:sz w:val="32"/>
          <w:szCs w:val="32"/>
        </w:rPr>
        <w:t>13.95</w:t>
      </w:r>
      <w:r w:rsidR="00AA4F83" w:rsidRPr="0021402D">
        <w:rPr>
          <w:rFonts w:ascii="仿宋_GB2312" w:eastAsia="仿宋_GB2312" w:hint="eastAsia"/>
          <w:sz w:val="32"/>
          <w:szCs w:val="32"/>
        </w:rPr>
        <w:t>%，</w:t>
      </w:r>
      <w:r w:rsidR="00647E0B" w:rsidRPr="0021402D">
        <w:rPr>
          <w:rFonts w:ascii="仿宋_GB2312" w:eastAsia="仿宋_GB2312" w:hint="eastAsia"/>
          <w:sz w:val="32"/>
          <w:szCs w:val="32"/>
        </w:rPr>
        <w:t>主要是</w:t>
      </w:r>
      <w:r w:rsidR="0059280D" w:rsidRPr="0021402D">
        <w:rPr>
          <w:rFonts w:ascii="仿宋_GB2312" w:eastAsia="仿宋_GB2312" w:hint="eastAsia"/>
          <w:sz w:val="32"/>
          <w:szCs w:val="32"/>
        </w:rPr>
        <w:t>三代手续费收入减少170万元</w:t>
      </w:r>
      <w:r w:rsidR="001A2ED5" w:rsidRPr="0021402D">
        <w:rPr>
          <w:rFonts w:ascii="仿宋_GB2312" w:eastAsia="仿宋_GB2312" w:hint="eastAsia"/>
          <w:sz w:val="32"/>
          <w:szCs w:val="32"/>
        </w:rPr>
        <w:t>；2017年度</w:t>
      </w:r>
      <w:r w:rsidR="00AA4F83" w:rsidRPr="0021402D">
        <w:rPr>
          <w:rFonts w:ascii="仿宋_GB2312" w:eastAsia="仿宋_GB2312" w:hint="eastAsia"/>
          <w:sz w:val="32"/>
          <w:szCs w:val="32"/>
        </w:rPr>
        <w:t>支出</w:t>
      </w:r>
      <w:r w:rsidR="00913828" w:rsidRPr="0021402D">
        <w:rPr>
          <w:rFonts w:ascii="仿宋_GB2312" w:eastAsia="仿宋_GB2312" w:hint="eastAsia"/>
          <w:sz w:val="32"/>
          <w:szCs w:val="32"/>
        </w:rPr>
        <w:t>2037.87</w:t>
      </w:r>
      <w:r w:rsidR="00AA4F83" w:rsidRPr="0021402D">
        <w:rPr>
          <w:rFonts w:ascii="仿宋_GB2312" w:eastAsia="仿宋_GB2312" w:hint="eastAsia"/>
          <w:sz w:val="32"/>
          <w:szCs w:val="32"/>
        </w:rPr>
        <w:t>万元,与上年相比，增加</w:t>
      </w:r>
      <w:r w:rsidR="00913828" w:rsidRPr="0021402D">
        <w:rPr>
          <w:rFonts w:ascii="仿宋_GB2312" w:eastAsia="仿宋_GB2312" w:hint="eastAsia"/>
          <w:sz w:val="32"/>
          <w:szCs w:val="32"/>
        </w:rPr>
        <w:t>374.87</w:t>
      </w:r>
      <w:r w:rsidR="00AA4F83" w:rsidRPr="0021402D">
        <w:rPr>
          <w:rFonts w:ascii="仿宋_GB2312" w:eastAsia="仿宋_GB2312" w:hint="eastAsia"/>
          <w:sz w:val="32"/>
          <w:szCs w:val="32"/>
        </w:rPr>
        <w:t>万元，增长</w:t>
      </w:r>
      <w:r w:rsidR="00913828" w:rsidRPr="0021402D">
        <w:rPr>
          <w:rFonts w:ascii="仿宋_GB2312" w:eastAsia="仿宋_GB2312" w:hint="eastAsia"/>
          <w:sz w:val="32"/>
          <w:szCs w:val="32"/>
        </w:rPr>
        <w:t>22.54</w:t>
      </w:r>
      <w:r w:rsidR="00AA4F83" w:rsidRPr="0021402D">
        <w:rPr>
          <w:rFonts w:ascii="仿宋_GB2312" w:eastAsia="仿宋_GB2312" w:hint="eastAsia"/>
          <w:sz w:val="32"/>
          <w:szCs w:val="32"/>
        </w:rPr>
        <w:t>%，结余</w:t>
      </w:r>
      <w:r w:rsidR="00913828" w:rsidRPr="0021402D">
        <w:rPr>
          <w:rFonts w:ascii="仿宋_GB2312" w:eastAsia="仿宋_GB2312" w:hint="eastAsia"/>
          <w:sz w:val="32"/>
          <w:szCs w:val="32"/>
        </w:rPr>
        <w:t>233.4</w:t>
      </w:r>
      <w:r w:rsidR="00AA4F83" w:rsidRPr="0021402D">
        <w:rPr>
          <w:rFonts w:ascii="仿宋_GB2312" w:eastAsia="仿宋_GB2312" w:hint="eastAsia"/>
          <w:sz w:val="32"/>
          <w:szCs w:val="32"/>
        </w:rPr>
        <w:t>万元，与上年相比，减少</w:t>
      </w:r>
      <w:r w:rsidR="00913828" w:rsidRPr="0021402D">
        <w:rPr>
          <w:rFonts w:ascii="仿宋_GB2312" w:eastAsia="仿宋_GB2312" w:hint="eastAsia"/>
          <w:sz w:val="32"/>
          <w:szCs w:val="32"/>
        </w:rPr>
        <w:t>540.82</w:t>
      </w:r>
      <w:r w:rsidR="00AA4F83" w:rsidRPr="0021402D">
        <w:rPr>
          <w:rFonts w:ascii="仿宋_GB2312" w:eastAsia="仿宋_GB2312" w:hint="eastAsia"/>
          <w:sz w:val="32"/>
          <w:szCs w:val="32"/>
        </w:rPr>
        <w:t>万元，降低</w:t>
      </w:r>
      <w:r w:rsidR="00913828" w:rsidRPr="0021402D">
        <w:rPr>
          <w:rFonts w:ascii="仿宋_GB2312" w:eastAsia="仿宋_GB2312" w:hint="eastAsia"/>
          <w:sz w:val="32"/>
          <w:szCs w:val="32"/>
        </w:rPr>
        <w:t>69.85</w:t>
      </w:r>
      <w:r w:rsidR="00AA4F83" w:rsidRPr="0021402D">
        <w:rPr>
          <w:rFonts w:ascii="仿宋_GB2312" w:eastAsia="仿宋_GB2312" w:hint="eastAsia"/>
          <w:sz w:val="32"/>
          <w:szCs w:val="32"/>
        </w:rPr>
        <w:t>%。</w:t>
      </w:r>
      <w:r w:rsidR="00D456E7" w:rsidRPr="0021402D">
        <w:rPr>
          <w:rFonts w:ascii="仿宋_GB2312" w:eastAsia="仿宋_GB2312" w:hAnsi="仿宋" w:cs="仿宋" w:hint="eastAsia"/>
          <w:bCs/>
          <w:sz w:val="32"/>
          <w:szCs w:val="32"/>
        </w:rPr>
        <w:t>主要原因是开发税源预警系统</w:t>
      </w:r>
      <w:proofErr w:type="gramStart"/>
      <w:r w:rsidR="00D456E7" w:rsidRPr="0021402D">
        <w:rPr>
          <w:rFonts w:ascii="仿宋_GB2312" w:eastAsia="仿宋_GB2312" w:hAnsi="仿宋" w:cs="仿宋" w:hint="eastAsia"/>
          <w:bCs/>
          <w:sz w:val="32"/>
          <w:szCs w:val="32"/>
        </w:rPr>
        <w:t>以及访</w:t>
      </w:r>
      <w:proofErr w:type="gramEnd"/>
      <w:r w:rsidR="00D456E7" w:rsidRPr="0021402D">
        <w:rPr>
          <w:rFonts w:ascii="仿宋_GB2312" w:eastAsia="仿宋_GB2312" w:hAnsi="仿宋" w:cs="仿宋" w:hint="eastAsia"/>
          <w:bCs/>
          <w:sz w:val="32"/>
          <w:szCs w:val="32"/>
        </w:rPr>
        <w:t>惠聚、</w:t>
      </w:r>
      <w:proofErr w:type="gramStart"/>
      <w:r w:rsidR="00D456E7" w:rsidRPr="0021402D">
        <w:rPr>
          <w:rFonts w:ascii="仿宋_GB2312" w:eastAsia="仿宋_GB2312" w:hAnsi="仿宋" w:cs="仿宋" w:hint="eastAsia"/>
          <w:bCs/>
          <w:sz w:val="32"/>
          <w:szCs w:val="32"/>
        </w:rPr>
        <w:t>维稳方面</w:t>
      </w:r>
      <w:proofErr w:type="gramEnd"/>
      <w:r w:rsidR="00D456E7" w:rsidRPr="0021402D">
        <w:rPr>
          <w:rFonts w:ascii="仿宋_GB2312" w:eastAsia="仿宋_GB2312" w:hAnsi="仿宋" w:cs="仿宋" w:hint="eastAsia"/>
          <w:bCs/>
          <w:sz w:val="32"/>
          <w:szCs w:val="32"/>
        </w:rPr>
        <w:t>的支出增加，从而结余资金减少。</w:t>
      </w:r>
    </w:p>
    <w:p w:rsidR="00A73EF1" w:rsidRPr="0021402D" w:rsidRDefault="00A73EF1" w:rsidP="000E20C1">
      <w:pPr>
        <w:spacing w:line="500" w:lineRule="exact"/>
        <w:ind w:firstLine="709"/>
        <w:rPr>
          <w:rFonts w:ascii="仿宋_GB2312" w:eastAsia="仿宋_GB2312" w:hAnsi="仿宋" w:cs="仿宋"/>
          <w:bCs/>
          <w:sz w:val="32"/>
          <w:szCs w:val="32"/>
        </w:rPr>
      </w:pPr>
      <w:r w:rsidRPr="0021402D">
        <w:rPr>
          <w:rFonts w:ascii="仿宋_GB2312" w:eastAsia="仿宋_GB2312" w:hAnsi="仿宋" w:cs="仿宋" w:hint="eastAsia"/>
          <w:bCs/>
          <w:sz w:val="32"/>
          <w:szCs w:val="32"/>
        </w:rPr>
        <w:t>2017年年初预算收入1141.27万元，</w:t>
      </w:r>
      <w:r w:rsidR="00076CFD" w:rsidRPr="0021402D">
        <w:rPr>
          <w:rFonts w:ascii="仿宋_GB2312" w:eastAsia="仿宋_GB2312" w:hAnsi="仿宋" w:cs="仿宋" w:hint="eastAsia"/>
          <w:bCs/>
          <w:sz w:val="32"/>
          <w:szCs w:val="32"/>
        </w:rPr>
        <w:t>与上年相比减少64.4万元，降低5.34%。2017年度</w:t>
      </w:r>
      <w:r w:rsidR="00C50156" w:rsidRPr="0021402D">
        <w:rPr>
          <w:rFonts w:ascii="仿宋_GB2312" w:eastAsia="仿宋_GB2312" w:hAnsi="仿宋" w:cs="仿宋" w:hint="eastAsia"/>
          <w:bCs/>
          <w:sz w:val="32"/>
          <w:szCs w:val="32"/>
        </w:rPr>
        <w:t>决算</w:t>
      </w:r>
      <w:r w:rsidR="00D81C86" w:rsidRPr="0021402D">
        <w:rPr>
          <w:rFonts w:ascii="仿宋_GB2312" w:eastAsia="仿宋_GB2312" w:hAnsi="仿宋" w:cs="仿宋" w:hint="eastAsia"/>
          <w:bCs/>
          <w:sz w:val="32"/>
          <w:szCs w:val="32"/>
        </w:rPr>
        <w:t>数</w:t>
      </w:r>
      <w:r w:rsidR="00EB64CA" w:rsidRPr="0021402D">
        <w:rPr>
          <w:rFonts w:ascii="仿宋_GB2312" w:eastAsia="仿宋_GB2312" w:hAnsi="仿宋" w:cs="仿宋" w:hint="eastAsia"/>
          <w:bCs/>
          <w:sz w:val="32"/>
          <w:szCs w:val="32"/>
        </w:rPr>
        <w:t>增加</w:t>
      </w:r>
      <w:r w:rsidR="00076CFD" w:rsidRPr="0021402D">
        <w:rPr>
          <w:rFonts w:ascii="仿宋_GB2312" w:eastAsia="仿宋_GB2312" w:hAnsi="仿宋" w:cs="仿宋" w:hint="eastAsia"/>
          <w:bCs/>
          <w:sz w:val="32"/>
          <w:szCs w:val="32"/>
        </w:rPr>
        <w:t>收入</w:t>
      </w:r>
      <w:r w:rsidR="00EB64CA" w:rsidRPr="0021402D">
        <w:rPr>
          <w:rFonts w:ascii="仿宋_GB2312" w:eastAsia="仿宋_GB2312" w:hAnsi="仿宋" w:cs="仿宋" w:hint="eastAsia"/>
          <w:bCs/>
          <w:sz w:val="32"/>
          <w:szCs w:val="32"/>
        </w:rPr>
        <w:t>649.52万元，其中，</w:t>
      </w:r>
      <w:r w:rsidR="00B11A01" w:rsidRPr="0021402D">
        <w:rPr>
          <w:rFonts w:ascii="仿宋_GB2312" w:eastAsia="仿宋_GB2312" w:hAnsi="仿宋" w:cs="仿宋" w:hint="eastAsia"/>
          <w:bCs/>
          <w:sz w:val="32"/>
          <w:szCs w:val="32"/>
        </w:rPr>
        <w:t>财政收入</w:t>
      </w:r>
      <w:r w:rsidR="00D81C86" w:rsidRPr="0021402D">
        <w:rPr>
          <w:rFonts w:ascii="仿宋_GB2312" w:eastAsia="仿宋_GB2312" w:hAnsi="仿宋" w:cs="仿宋" w:hint="eastAsia"/>
          <w:bCs/>
          <w:sz w:val="32"/>
          <w:szCs w:val="32"/>
        </w:rPr>
        <w:t>追加</w:t>
      </w:r>
      <w:r w:rsidR="00C50156" w:rsidRPr="0021402D">
        <w:rPr>
          <w:rFonts w:ascii="仿宋_GB2312" w:eastAsia="仿宋_GB2312" w:hAnsi="仿宋" w:cs="仿宋" w:hint="eastAsia"/>
          <w:bCs/>
          <w:sz w:val="32"/>
          <w:szCs w:val="32"/>
        </w:rPr>
        <w:t>人员经费</w:t>
      </w:r>
      <w:r w:rsidR="00B80244" w:rsidRPr="0021402D">
        <w:rPr>
          <w:rFonts w:ascii="仿宋_GB2312" w:eastAsia="仿宋_GB2312" w:hAnsi="仿宋" w:cs="仿宋" w:hint="eastAsia"/>
          <w:bCs/>
          <w:sz w:val="32"/>
          <w:szCs w:val="32"/>
        </w:rPr>
        <w:t>72.9万元</w:t>
      </w:r>
      <w:r w:rsidR="00EB64CA" w:rsidRPr="0021402D">
        <w:rPr>
          <w:rFonts w:ascii="仿宋_GB2312" w:eastAsia="仿宋_GB2312" w:hAnsi="仿宋" w:cs="仿宋" w:hint="eastAsia"/>
          <w:bCs/>
          <w:sz w:val="32"/>
          <w:szCs w:val="32"/>
        </w:rPr>
        <w:t>、</w:t>
      </w:r>
      <w:r w:rsidR="00B80244" w:rsidRPr="0021402D">
        <w:rPr>
          <w:rFonts w:ascii="仿宋_GB2312" w:eastAsia="仿宋_GB2312" w:hAnsi="仿宋" w:cs="仿宋" w:hint="eastAsia"/>
          <w:bCs/>
          <w:sz w:val="32"/>
          <w:szCs w:val="32"/>
        </w:rPr>
        <w:t>三代手续费40万元</w:t>
      </w:r>
      <w:r w:rsidR="00EB64CA" w:rsidRPr="0021402D">
        <w:rPr>
          <w:rFonts w:ascii="仿宋_GB2312" w:eastAsia="仿宋_GB2312" w:hAnsi="仿宋" w:cs="仿宋" w:hint="eastAsia"/>
          <w:bCs/>
          <w:sz w:val="32"/>
          <w:szCs w:val="32"/>
        </w:rPr>
        <w:t>、</w:t>
      </w:r>
      <w:r w:rsidR="00B80244" w:rsidRPr="0021402D">
        <w:rPr>
          <w:rFonts w:ascii="仿宋_GB2312" w:eastAsia="仿宋_GB2312" w:hAnsi="仿宋" w:cs="仿宋" w:hint="eastAsia"/>
          <w:bCs/>
          <w:sz w:val="32"/>
          <w:szCs w:val="32"/>
        </w:rPr>
        <w:t>机关事业单位职业年金缴费支出3.3</w:t>
      </w:r>
      <w:r w:rsidR="00932AFA" w:rsidRPr="0021402D">
        <w:rPr>
          <w:rFonts w:ascii="仿宋_GB2312" w:eastAsia="仿宋_GB2312" w:hAnsi="仿宋" w:cs="仿宋" w:hint="eastAsia"/>
          <w:bCs/>
          <w:sz w:val="32"/>
          <w:szCs w:val="32"/>
        </w:rPr>
        <w:t>9</w:t>
      </w:r>
      <w:r w:rsidR="004E6B50" w:rsidRPr="0021402D">
        <w:rPr>
          <w:rFonts w:ascii="仿宋_GB2312" w:eastAsia="仿宋_GB2312" w:hAnsi="仿宋" w:cs="仿宋" w:hint="eastAsia"/>
          <w:bCs/>
          <w:sz w:val="32"/>
          <w:szCs w:val="32"/>
        </w:rPr>
        <w:t>万元；</w:t>
      </w:r>
      <w:r w:rsidR="00271D3B" w:rsidRPr="0021402D">
        <w:rPr>
          <w:rFonts w:ascii="仿宋_GB2312" w:eastAsia="仿宋_GB2312" w:hAnsi="仿宋" w:cs="仿宋" w:hint="eastAsia"/>
          <w:bCs/>
          <w:sz w:val="32"/>
          <w:szCs w:val="32"/>
        </w:rPr>
        <w:t>其他收入</w:t>
      </w:r>
      <w:r w:rsidR="00B11A01" w:rsidRPr="0021402D">
        <w:rPr>
          <w:rFonts w:ascii="仿宋_GB2312" w:eastAsia="仿宋_GB2312" w:hAnsi="仿宋" w:cs="仿宋" w:hint="eastAsia"/>
          <w:bCs/>
          <w:sz w:val="32"/>
          <w:szCs w:val="32"/>
        </w:rPr>
        <w:t>追加</w:t>
      </w:r>
      <w:r w:rsidR="00271D3B" w:rsidRPr="0021402D">
        <w:rPr>
          <w:rFonts w:ascii="仿宋_GB2312" w:eastAsia="仿宋_GB2312" w:hAnsi="仿宋" w:cs="仿宋" w:hint="eastAsia"/>
          <w:bCs/>
          <w:sz w:val="32"/>
          <w:szCs w:val="32"/>
        </w:rPr>
        <w:t>533.2</w:t>
      </w:r>
      <w:r w:rsidR="00932AFA" w:rsidRPr="0021402D">
        <w:rPr>
          <w:rFonts w:ascii="仿宋_GB2312" w:eastAsia="仿宋_GB2312" w:hAnsi="仿宋" w:cs="仿宋" w:hint="eastAsia"/>
          <w:bCs/>
          <w:sz w:val="32"/>
          <w:szCs w:val="32"/>
        </w:rPr>
        <w:t>3</w:t>
      </w:r>
      <w:r w:rsidR="00271D3B" w:rsidRPr="0021402D">
        <w:rPr>
          <w:rFonts w:ascii="仿宋_GB2312" w:eastAsia="仿宋_GB2312" w:hAnsi="仿宋" w:cs="仿宋" w:hint="eastAsia"/>
          <w:bCs/>
          <w:sz w:val="32"/>
          <w:szCs w:val="32"/>
        </w:rPr>
        <w:t>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（二）部门收入总体情况说明</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本年收入合计</w:t>
      </w:r>
      <w:r w:rsidR="00F10230" w:rsidRPr="0021402D">
        <w:rPr>
          <w:rFonts w:ascii="仿宋_GB2312" w:eastAsia="仿宋_GB2312" w:hint="eastAsia"/>
          <w:sz w:val="32"/>
          <w:szCs w:val="32"/>
        </w:rPr>
        <w:t>1790.8</w:t>
      </w:r>
      <w:r w:rsidRPr="0021402D">
        <w:rPr>
          <w:rFonts w:ascii="仿宋_GB2312" w:eastAsia="仿宋_GB2312" w:hint="eastAsia"/>
          <w:sz w:val="32"/>
          <w:szCs w:val="32"/>
        </w:rPr>
        <w:t>万元，其中：财政拨款收入</w:t>
      </w:r>
      <w:r w:rsidR="00F10230" w:rsidRPr="0021402D">
        <w:rPr>
          <w:rFonts w:ascii="仿宋_GB2312" w:eastAsia="仿宋_GB2312" w:hint="eastAsia"/>
          <w:sz w:val="32"/>
          <w:szCs w:val="32"/>
        </w:rPr>
        <w:t>1057.56</w:t>
      </w:r>
      <w:r w:rsidR="009E2D14" w:rsidRPr="0021402D">
        <w:rPr>
          <w:rFonts w:ascii="仿宋_GB2312" w:eastAsia="仿宋_GB2312" w:hint="eastAsia"/>
          <w:sz w:val="32"/>
          <w:szCs w:val="32"/>
        </w:rPr>
        <w:t>万元，占59.06</w:t>
      </w:r>
      <w:r w:rsidRPr="0021402D">
        <w:rPr>
          <w:rFonts w:ascii="仿宋_GB2312" w:eastAsia="仿宋_GB2312" w:hint="eastAsia"/>
          <w:sz w:val="32"/>
          <w:szCs w:val="32"/>
        </w:rPr>
        <w:t>%；</w:t>
      </w:r>
      <w:r w:rsidR="00F10230" w:rsidRPr="0021402D">
        <w:rPr>
          <w:rFonts w:ascii="仿宋_GB2312" w:eastAsia="仿宋_GB2312" w:hint="eastAsia"/>
          <w:sz w:val="32"/>
          <w:szCs w:val="32"/>
        </w:rPr>
        <w:t>其他收入</w:t>
      </w:r>
      <w:r w:rsidR="009E2D14" w:rsidRPr="0021402D">
        <w:rPr>
          <w:rFonts w:ascii="仿宋_GB2312" w:eastAsia="仿宋_GB2312" w:hint="eastAsia"/>
          <w:sz w:val="32"/>
          <w:szCs w:val="32"/>
        </w:rPr>
        <w:t>733.24</w:t>
      </w:r>
      <w:r w:rsidR="00F10230" w:rsidRPr="0021402D">
        <w:rPr>
          <w:rFonts w:ascii="仿宋_GB2312" w:eastAsia="仿宋_GB2312" w:hint="eastAsia"/>
          <w:sz w:val="32"/>
          <w:szCs w:val="32"/>
        </w:rPr>
        <w:t>万元，占</w:t>
      </w:r>
      <w:r w:rsidR="009E2D14" w:rsidRPr="0021402D">
        <w:rPr>
          <w:rFonts w:ascii="仿宋_GB2312" w:eastAsia="仿宋_GB2312" w:hint="eastAsia"/>
          <w:sz w:val="32"/>
          <w:szCs w:val="32"/>
        </w:rPr>
        <w:t>40.94</w:t>
      </w:r>
      <w:r w:rsidR="00F10230" w:rsidRPr="0021402D">
        <w:rPr>
          <w:rFonts w:ascii="仿宋_GB2312" w:eastAsia="仿宋_GB2312" w:hint="eastAsia"/>
          <w:sz w:val="32"/>
          <w:szCs w:val="32"/>
        </w:rPr>
        <w:t>%</w:t>
      </w:r>
      <w:r w:rsidR="00855AB9" w:rsidRPr="0021402D">
        <w:rPr>
          <w:rFonts w:ascii="仿宋_GB2312" w:eastAsia="仿宋_GB2312" w:hint="eastAsia"/>
          <w:sz w:val="32"/>
          <w:szCs w:val="32"/>
        </w:rPr>
        <w:t>。不涉及上级补助收入、事业收入、经营收入、附属单位缴款。本</w:t>
      </w:r>
      <w:r w:rsidR="00855AB9" w:rsidRPr="0021402D">
        <w:rPr>
          <w:rFonts w:ascii="仿宋_GB2312" w:eastAsia="仿宋_GB2312" w:hint="eastAsia"/>
          <w:sz w:val="32"/>
          <w:szCs w:val="32"/>
        </w:rPr>
        <w:lastRenderedPageBreak/>
        <w:t>年度收入</w:t>
      </w:r>
      <w:r w:rsidR="00F10230" w:rsidRPr="0021402D">
        <w:rPr>
          <w:rFonts w:ascii="仿宋_GB2312" w:eastAsia="仿宋_GB2312" w:hint="eastAsia"/>
          <w:sz w:val="32"/>
          <w:szCs w:val="32"/>
        </w:rPr>
        <w:t>减</w:t>
      </w:r>
      <w:r w:rsidR="00855AB9" w:rsidRPr="0021402D">
        <w:rPr>
          <w:rFonts w:ascii="仿宋_GB2312" w:eastAsia="仿宋_GB2312" w:hint="eastAsia"/>
          <w:sz w:val="32"/>
          <w:szCs w:val="32"/>
        </w:rPr>
        <w:t>少</w:t>
      </w:r>
      <w:r w:rsidR="00F10230" w:rsidRPr="0021402D">
        <w:rPr>
          <w:rFonts w:ascii="仿宋_GB2312" w:eastAsia="仿宋_GB2312" w:hint="eastAsia"/>
          <w:sz w:val="32"/>
          <w:szCs w:val="32"/>
        </w:rPr>
        <w:t>主要原因是：</w:t>
      </w:r>
      <w:r w:rsidR="00855AB9" w:rsidRPr="0021402D">
        <w:rPr>
          <w:rFonts w:ascii="仿宋_GB2312" w:eastAsia="仿宋_GB2312" w:hint="eastAsia"/>
          <w:sz w:val="32"/>
          <w:szCs w:val="32"/>
        </w:rPr>
        <w:t>三代手续费拨付资金较往年减少</w:t>
      </w:r>
      <w:r w:rsidR="00F10230" w:rsidRPr="0021402D">
        <w:rPr>
          <w:rFonts w:ascii="仿宋_GB2312" w:eastAsia="仿宋_GB2312" w:hint="eastAsia"/>
          <w:sz w:val="32"/>
          <w:szCs w:val="32"/>
        </w:rPr>
        <w:t>。</w:t>
      </w:r>
      <w:r w:rsidR="00F10230" w:rsidRPr="0021402D">
        <w:rPr>
          <w:rFonts w:ascii="仿宋_GB2312" w:eastAsia="仿宋_GB2312"/>
          <w:sz w:val="32"/>
          <w:szCs w:val="32"/>
        </w:rPr>
        <w:t xml:space="preserve"> </w:t>
      </w:r>
    </w:p>
    <w:p w:rsidR="00DC70CC" w:rsidRPr="0021402D" w:rsidRDefault="00DC70CC" w:rsidP="00DC70CC">
      <w:pPr>
        <w:spacing w:line="500" w:lineRule="exact"/>
        <w:ind w:firstLine="709"/>
        <w:rPr>
          <w:rFonts w:ascii="仿宋_GB2312" w:eastAsia="仿宋_GB2312" w:hAnsi="仿宋" w:cs="仿宋"/>
          <w:bCs/>
          <w:sz w:val="32"/>
          <w:szCs w:val="32"/>
        </w:rPr>
      </w:pPr>
      <w:r w:rsidRPr="0021402D">
        <w:rPr>
          <w:rFonts w:ascii="仿宋_GB2312" w:eastAsia="仿宋_GB2312" w:hAnsi="仿宋" w:cs="仿宋" w:hint="eastAsia"/>
          <w:bCs/>
          <w:sz w:val="32"/>
          <w:szCs w:val="32"/>
        </w:rPr>
        <w:t>2017年年初预算收入1141.27万元，其中财政预算数941.27万元，占82.48%，决算数</w:t>
      </w:r>
      <w:r w:rsidR="0055294F" w:rsidRPr="0021402D">
        <w:rPr>
          <w:rFonts w:ascii="仿宋_GB2312" w:eastAsia="仿宋_GB2312" w:hAnsi="仿宋" w:cs="仿宋" w:hint="eastAsia"/>
          <w:bCs/>
          <w:sz w:val="32"/>
          <w:szCs w:val="32"/>
        </w:rPr>
        <w:t>1057.56万元，追加</w:t>
      </w:r>
      <w:r w:rsidR="00402851" w:rsidRPr="0021402D">
        <w:rPr>
          <w:rFonts w:ascii="仿宋_GB2312" w:eastAsia="仿宋_GB2312" w:hAnsi="仿宋" w:cs="仿宋" w:hint="eastAsia"/>
          <w:bCs/>
          <w:sz w:val="32"/>
          <w:szCs w:val="32"/>
        </w:rPr>
        <w:t>619.52万元，其中</w:t>
      </w:r>
      <w:r w:rsidRPr="0021402D">
        <w:rPr>
          <w:rFonts w:ascii="仿宋_GB2312" w:eastAsia="仿宋_GB2312" w:hAnsi="仿宋" w:cs="仿宋" w:hint="eastAsia"/>
          <w:bCs/>
          <w:sz w:val="32"/>
          <w:szCs w:val="32"/>
        </w:rPr>
        <w:t>人员经费72.9万元，三代手续费40万元，机关事业单位职业年金缴费支出3.39万元；其他收入预算数200万元，占11.17%，决算数为733.24万元，增加533.2</w:t>
      </w:r>
      <w:r w:rsidR="0065417A" w:rsidRPr="0021402D">
        <w:rPr>
          <w:rFonts w:ascii="仿宋_GB2312" w:eastAsia="仿宋_GB2312" w:hAnsi="仿宋" w:cs="仿宋" w:hint="eastAsia"/>
          <w:bCs/>
          <w:sz w:val="32"/>
          <w:szCs w:val="32"/>
        </w:rPr>
        <w:t>3</w:t>
      </w:r>
      <w:r w:rsidRPr="0021402D">
        <w:rPr>
          <w:rFonts w:ascii="仿宋_GB2312" w:eastAsia="仿宋_GB2312" w:hAnsi="仿宋" w:cs="仿宋" w:hint="eastAsia"/>
          <w:bCs/>
          <w:sz w:val="32"/>
          <w:szCs w:val="32"/>
        </w:rPr>
        <w:t>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（三）部门支出总体情况说明</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本年支出合计</w:t>
      </w:r>
      <w:r w:rsidR="00263B4F" w:rsidRPr="0021402D">
        <w:rPr>
          <w:rFonts w:ascii="仿宋_GB2312" w:eastAsia="仿宋_GB2312" w:hint="eastAsia"/>
          <w:sz w:val="32"/>
          <w:szCs w:val="32"/>
        </w:rPr>
        <w:t>2037.87</w:t>
      </w:r>
      <w:r w:rsidRPr="0021402D">
        <w:rPr>
          <w:rFonts w:ascii="仿宋_GB2312" w:eastAsia="仿宋_GB2312" w:hint="eastAsia"/>
          <w:sz w:val="32"/>
          <w:szCs w:val="32"/>
        </w:rPr>
        <w:t>万元，其中：基本支出</w:t>
      </w:r>
      <w:r w:rsidR="00263B4F" w:rsidRPr="0021402D">
        <w:rPr>
          <w:rFonts w:ascii="仿宋_GB2312" w:eastAsia="仿宋_GB2312" w:hint="eastAsia"/>
          <w:sz w:val="32"/>
          <w:szCs w:val="32"/>
        </w:rPr>
        <w:t>937.26</w:t>
      </w:r>
      <w:r w:rsidRPr="0021402D">
        <w:rPr>
          <w:rFonts w:ascii="仿宋_GB2312" w:eastAsia="仿宋_GB2312" w:hint="eastAsia"/>
          <w:sz w:val="32"/>
          <w:szCs w:val="32"/>
        </w:rPr>
        <w:t>万元，占</w:t>
      </w:r>
      <w:r w:rsidR="00263B4F" w:rsidRPr="0021402D">
        <w:rPr>
          <w:rFonts w:ascii="仿宋_GB2312" w:eastAsia="仿宋_GB2312" w:hint="eastAsia"/>
          <w:sz w:val="32"/>
          <w:szCs w:val="32"/>
        </w:rPr>
        <w:t>45.99</w:t>
      </w:r>
      <w:r w:rsidRPr="0021402D">
        <w:rPr>
          <w:rFonts w:ascii="仿宋_GB2312" w:eastAsia="仿宋_GB2312" w:hint="eastAsia"/>
          <w:sz w:val="32"/>
          <w:szCs w:val="32"/>
        </w:rPr>
        <w:t>%；项目支出</w:t>
      </w:r>
      <w:r w:rsidR="00263B4F" w:rsidRPr="0021402D">
        <w:rPr>
          <w:rFonts w:ascii="仿宋_GB2312" w:eastAsia="仿宋_GB2312" w:hint="eastAsia"/>
          <w:sz w:val="32"/>
          <w:szCs w:val="32"/>
        </w:rPr>
        <w:t>1100.62</w:t>
      </w:r>
      <w:r w:rsidRPr="0021402D">
        <w:rPr>
          <w:rFonts w:ascii="仿宋_GB2312" w:eastAsia="仿宋_GB2312" w:hint="eastAsia"/>
          <w:sz w:val="32"/>
          <w:szCs w:val="32"/>
        </w:rPr>
        <w:t>万元，占</w:t>
      </w:r>
      <w:r w:rsidR="00263B4F" w:rsidRPr="0021402D">
        <w:rPr>
          <w:rFonts w:ascii="仿宋_GB2312" w:eastAsia="仿宋_GB2312" w:hint="eastAsia"/>
          <w:sz w:val="32"/>
          <w:szCs w:val="32"/>
        </w:rPr>
        <w:t>54.01</w:t>
      </w:r>
      <w:r w:rsidRPr="0021402D">
        <w:rPr>
          <w:rFonts w:ascii="仿宋_GB2312" w:eastAsia="仿宋_GB2312" w:hint="eastAsia"/>
          <w:sz w:val="32"/>
          <w:szCs w:val="32"/>
        </w:rPr>
        <w:t>%；</w:t>
      </w:r>
      <w:r w:rsidR="00263B4F" w:rsidRPr="0021402D">
        <w:rPr>
          <w:rFonts w:ascii="仿宋_GB2312" w:eastAsia="仿宋_GB2312" w:hint="eastAsia"/>
          <w:sz w:val="32"/>
          <w:szCs w:val="32"/>
        </w:rPr>
        <w:t>不涉及</w:t>
      </w:r>
      <w:r w:rsidRPr="0021402D">
        <w:rPr>
          <w:rFonts w:ascii="仿宋_GB2312" w:eastAsia="仿宋_GB2312" w:hint="eastAsia"/>
          <w:sz w:val="32"/>
          <w:szCs w:val="32"/>
        </w:rPr>
        <w:t>上缴上级支出</w:t>
      </w:r>
      <w:r w:rsidR="00263B4F" w:rsidRPr="0021402D">
        <w:rPr>
          <w:rFonts w:ascii="仿宋_GB2312" w:eastAsia="仿宋_GB2312" w:hint="eastAsia"/>
          <w:sz w:val="32"/>
          <w:szCs w:val="32"/>
        </w:rPr>
        <w:t>，</w:t>
      </w:r>
      <w:r w:rsidRPr="0021402D">
        <w:rPr>
          <w:rFonts w:ascii="仿宋_GB2312" w:eastAsia="仿宋_GB2312" w:hint="eastAsia"/>
          <w:sz w:val="32"/>
          <w:szCs w:val="32"/>
        </w:rPr>
        <w:t>经营支出</w:t>
      </w:r>
      <w:r w:rsidR="00263B4F" w:rsidRPr="0021402D">
        <w:rPr>
          <w:rFonts w:ascii="仿宋_GB2312" w:eastAsia="仿宋_GB2312" w:hint="eastAsia"/>
          <w:sz w:val="32"/>
          <w:szCs w:val="32"/>
        </w:rPr>
        <w:t>，</w:t>
      </w:r>
      <w:r w:rsidRPr="0021402D">
        <w:rPr>
          <w:rFonts w:ascii="仿宋_GB2312" w:eastAsia="仿宋_GB2312" w:hint="eastAsia"/>
          <w:sz w:val="32"/>
          <w:szCs w:val="32"/>
        </w:rPr>
        <w:t>对附属单位补助支出</w:t>
      </w:r>
      <w:r w:rsidR="00263B4F" w:rsidRPr="0021402D">
        <w:rPr>
          <w:rFonts w:ascii="仿宋_GB2312" w:eastAsia="仿宋_GB2312" w:hint="eastAsia"/>
          <w:sz w:val="32"/>
          <w:szCs w:val="32"/>
        </w:rPr>
        <w:t>。较去年支出增加</w:t>
      </w:r>
      <w:r w:rsidRPr="0021402D">
        <w:rPr>
          <w:rFonts w:ascii="仿宋_GB2312" w:eastAsia="仿宋_GB2312" w:hint="eastAsia"/>
          <w:sz w:val="32"/>
          <w:szCs w:val="32"/>
        </w:rPr>
        <w:t>变化的主要原因是</w:t>
      </w:r>
      <w:r w:rsidR="00263B4F" w:rsidRPr="0021402D">
        <w:rPr>
          <w:rFonts w:ascii="仿宋_GB2312" w:eastAsia="仿宋_GB2312" w:hAnsi="仿宋" w:cs="仿宋" w:hint="eastAsia"/>
          <w:bCs/>
          <w:sz w:val="32"/>
          <w:szCs w:val="32"/>
        </w:rPr>
        <w:t>开发税源预警系统</w:t>
      </w:r>
      <w:proofErr w:type="gramStart"/>
      <w:r w:rsidR="00263B4F" w:rsidRPr="0021402D">
        <w:rPr>
          <w:rFonts w:ascii="仿宋_GB2312" w:eastAsia="仿宋_GB2312" w:hAnsi="仿宋" w:cs="仿宋" w:hint="eastAsia"/>
          <w:bCs/>
          <w:sz w:val="32"/>
          <w:szCs w:val="32"/>
        </w:rPr>
        <w:t>以及访</w:t>
      </w:r>
      <w:proofErr w:type="gramEnd"/>
      <w:r w:rsidR="00263B4F" w:rsidRPr="0021402D">
        <w:rPr>
          <w:rFonts w:ascii="仿宋_GB2312" w:eastAsia="仿宋_GB2312" w:hAnsi="仿宋" w:cs="仿宋" w:hint="eastAsia"/>
          <w:bCs/>
          <w:sz w:val="32"/>
          <w:szCs w:val="32"/>
        </w:rPr>
        <w:t>惠聚、</w:t>
      </w:r>
      <w:proofErr w:type="gramStart"/>
      <w:r w:rsidR="00263B4F" w:rsidRPr="0021402D">
        <w:rPr>
          <w:rFonts w:ascii="仿宋_GB2312" w:eastAsia="仿宋_GB2312" w:hAnsi="仿宋" w:cs="仿宋" w:hint="eastAsia"/>
          <w:bCs/>
          <w:sz w:val="32"/>
          <w:szCs w:val="32"/>
        </w:rPr>
        <w:t>维稳方面</w:t>
      </w:r>
      <w:proofErr w:type="gramEnd"/>
      <w:r w:rsidR="00263B4F" w:rsidRPr="0021402D">
        <w:rPr>
          <w:rFonts w:ascii="仿宋_GB2312" w:eastAsia="仿宋_GB2312" w:hAnsi="仿宋" w:cs="仿宋" w:hint="eastAsia"/>
          <w:bCs/>
          <w:sz w:val="32"/>
          <w:szCs w:val="32"/>
        </w:rPr>
        <w:t>的支出增加。</w:t>
      </w:r>
    </w:p>
    <w:p w:rsidR="00402851" w:rsidRPr="0021402D" w:rsidRDefault="00402851" w:rsidP="00402851">
      <w:pPr>
        <w:spacing w:line="500" w:lineRule="exact"/>
        <w:ind w:firstLine="709"/>
        <w:rPr>
          <w:rFonts w:ascii="仿宋_GB2312" w:eastAsia="仿宋_GB2312" w:hAnsi="仿宋" w:cs="仿宋"/>
          <w:bCs/>
          <w:sz w:val="32"/>
          <w:szCs w:val="32"/>
        </w:rPr>
      </w:pPr>
      <w:r w:rsidRPr="0021402D">
        <w:rPr>
          <w:rFonts w:ascii="仿宋_GB2312" w:eastAsia="仿宋_GB2312" w:hAnsi="仿宋" w:cs="仿宋" w:hint="eastAsia"/>
          <w:bCs/>
          <w:sz w:val="32"/>
          <w:szCs w:val="32"/>
        </w:rPr>
        <w:t>2017年年初预算支出1141.27万元，其中财政预算数941.27万元，占82.48%，</w:t>
      </w:r>
      <w:r w:rsidR="002F6CF8" w:rsidRPr="0021402D">
        <w:rPr>
          <w:rFonts w:ascii="仿宋_GB2312" w:eastAsia="仿宋_GB2312" w:hAnsi="仿宋" w:cs="仿宋" w:hint="eastAsia"/>
          <w:bCs/>
          <w:sz w:val="32"/>
          <w:szCs w:val="32"/>
        </w:rPr>
        <w:t>决算数</w:t>
      </w:r>
      <w:r w:rsidR="00647E0B" w:rsidRPr="0021402D">
        <w:rPr>
          <w:rFonts w:ascii="仿宋_GB2312" w:eastAsia="仿宋_GB2312" w:hAnsi="仿宋" w:cs="仿宋" w:hint="eastAsia"/>
          <w:bCs/>
          <w:sz w:val="32"/>
          <w:szCs w:val="32"/>
        </w:rPr>
        <w:t>1057.56</w:t>
      </w:r>
      <w:r w:rsidR="002F6CF8" w:rsidRPr="0021402D">
        <w:rPr>
          <w:rFonts w:ascii="仿宋_GB2312" w:eastAsia="仿宋_GB2312" w:hAnsi="仿宋" w:cs="仿宋" w:hint="eastAsia"/>
          <w:bCs/>
          <w:sz w:val="32"/>
          <w:szCs w:val="32"/>
        </w:rPr>
        <w:t>万元，</w:t>
      </w:r>
      <w:r w:rsidRPr="0021402D">
        <w:rPr>
          <w:rFonts w:ascii="仿宋_GB2312" w:eastAsia="仿宋_GB2312" w:hAnsi="仿宋" w:cs="仿宋" w:hint="eastAsia"/>
          <w:bCs/>
          <w:sz w:val="32"/>
          <w:szCs w:val="32"/>
        </w:rPr>
        <w:t>包含追加的人员经费72.9万元，三代手续费40万元，机关事业单位职业年金缴费支出3.39万元；其他支出预算数200万元，占11.17%，决算数为</w:t>
      </w:r>
      <w:r w:rsidR="00647E0B" w:rsidRPr="0021402D">
        <w:rPr>
          <w:rFonts w:ascii="仿宋_GB2312" w:eastAsia="仿宋_GB2312" w:hAnsi="仿宋" w:cs="仿宋" w:hint="eastAsia"/>
          <w:bCs/>
          <w:sz w:val="32"/>
          <w:szCs w:val="32"/>
        </w:rPr>
        <w:t>980.31</w:t>
      </w:r>
      <w:r w:rsidRPr="0021402D">
        <w:rPr>
          <w:rFonts w:ascii="仿宋_GB2312" w:eastAsia="仿宋_GB2312" w:hAnsi="仿宋" w:cs="仿宋" w:hint="eastAsia"/>
          <w:bCs/>
          <w:sz w:val="32"/>
          <w:szCs w:val="32"/>
        </w:rPr>
        <w:t>万元，增加</w:t>
      </w:r>
      <w:r w:rsidR="00647E0B" w:rsidRPr="0021402D">
        <w:rPr>
          <w:rFonts w:ascii="仿宋_GB2312" w:eastAsia="仿宋_GB2312" w:hAnsi="仿宋" w:cs="仿宋" w:hint="eastAsia"/>
          <w:bCs/>
          <w:sz w:val="32"/>
          <w:szCs w:val="32"/>
        </w:rPr>
        <w:t>780.31</w:t>
      </w:r>
      <w:r w:rsidRPr="0021402D">
        <w:rPr>
          <w:rFonts w:ascii="仿宋_GB2312" w:eastAsia="仿宋_GB2312" w:hAnsi="仿宋" w:cs="仿宋" w:hint="eastAsia"/>
          <w:bCs/>
          <w:sz w:val="32"/>
          <w:szCs w:val="32"/>
        </w:rPr>
        <w:t>万元。</w:t>
      </w:r>
    </w:p>
    <w:p w:rsidR="00402851" w:rsidRPr="0021402D" w:rsidRDefault="00402851" w:rsidP="00402851">
      <w:pPr>
        <w:spacing w:line="500" w:lineRule="exact"/>
        <w:ind w:firstLine="709"/>
        <w:rPr>
          <w:rFonts w:ascii="仿宋_GB2312" w:eastAsia="仿宋_GB2312" w:hAnsi="仿宋" w:cs="仿宋"/>
          <w:bCs/>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二、部门财政拨款收支情况</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（一）财政拨款收支总体情况说明</w:t>
      </w:r>
    </w:p>
    <w:p w:rsidR="00BC77BF" w:rsidRPr="0021402D" w:rsidRDefault="005A4D3A">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w:t>
      </w:r>
      <w:r w:rsidR="00AA4F83" w:rsidRPr="0021402D">
        <w:rPr>
          <w:rFonts w:ascii="仿宋_GB2312" w:eastAsia="仿宋_GB2312" w:hint="eastAsia"/>
          <w:sz w:val="32"/>
          <w:szCs w:val="32"/>
        </w:rPr>
        <w:t>年度财政拨款收入</w:t>
      </w:r>
      <w:r w:rsidRPr="0021402D">
        <w:rPr>
          <w:rFonts w:ascii="仿宋_GB2312" w:eastAsia="仿宋_GB2312" w:hint="eastAsia"/>
          <w:sz w:val="32"/>
          <w:szCs w:val="32"/>
        </w:rPr>
        <w:t>1057.56万元，与上年相比，</w:t>
      </w:r>
      <w:r w:rsidR="00AA4F83" w:rsidRPr="0021402D">
        <w:rPr>
          <w:rFonts w:ascii="仿宋_GB2312" w:eastAsia="仿宋_GB2312" w:hint="eastAsia"/>
          <w:sz w:val="32"/>
          <w:szCs w:val="32"/>
        </w:rPr>
        <w:t>减少</w:t>
      </w:r>
      <w:r w:rsidRPr="0021402D">
        <w:rPr>
          <w:rFonts w:ascii="仿宋_GB2312" w:eastAsia="仿宋_GB2312" w:hint="eastAsia"/>
          <w:sz w:val="32"/>
          <w:szCs w:val="32"/>
        </w:rPr>
        <w:t>333.32</w:t>
      </w:r>
      <w:r w:rsidR="00AA4F83" w:rsidRPr="0021402D">
        <w:rPr>
          <w:rFonts w:ascii="仿宋_GB2312" w:eastAsia="仿宋_GB2312" w:hint="eastAsia"/>
          <w:sz w:val="32"/>
          <w:szCs w:val="32"/>
        </w:rPr>
        <w:t>万元，降低</w:t>
      </w:r>
      <w:r w:rsidRPr="0021402D">
        <w:rPr>
          <w:rFonts w:ascii="仿宋_GB2312" w:eastAsia="仿宋_GB2312" w:hint="eastAsia"/>
          <w:sz w:val="32"/>
          <w:szCs w:val="32"/>
        </w:rPr>
        <w:t>23.96</w:t>
      </w:r>
      <w:r w:rsidR="00AA4F83" w:rsidRPr="0021402D">
        <w:rPr>
          <w:rFonts w:ascii="仿宋_GB2312" w:eastAsia="仿宋_GB2312" w:hint="eastAsia"/>
          <w:sz w:val="32"/>
          <w:szCs w:val="32"/>
        </w:rPr>
        <w:t>%。</w:t>
      </w:r>
      <w:r w:rsidR="009E5B38">
        <w:rPr>
          <w:rFonts w:ascii="仿宋_GB2312" w:eastAsia="仿宋_GB2312" w:hint="eastAsia"/>
          <w:sz w:val="32"/>
          <w:szCs w:val="32"/>
        </w:rPr>
        <w:t>减少的</w:t>
      </w:r>
      <w:r w:rsidR="00AA4F83" w:rsidRPr="0021402D">
        <w:rPr>
          <w:rFonts w:ascii="仿宋_GB2312" w:eastAsia="仿宋_GB2312" w:hint="eastAsia"/>
          <w:sz w:val="32"/>
          <w:szCs w:val="32"/>
        </w:rPr>
        <w:t>主要原因是</w:t>
      </w:r>
      <w:r w:rsidR="00647E0B" w:rsidRPr="0021402D">
        <w:rPr>
          <w:rFonts w:ascii="仿宋_GB2312" w:eastAsia="仿宋_GB2312" w:hint="eastAsia"/>
          <w:sz w:val="32"/>
          <w:szCs w:val="32"/>
        </w:rPr>
        <w:t>三代手续费收入减少170万元</w:t>
      </w:r>
      <w:r w:rsidR="00AA4F83" w:rsidRPr="0021402D">
        <w:rPr>
          <w:rFonts w:ascii="仿宋_GB2312" w:eastAsia="仿宋_GB2312" w:hint="eastAsia"/>
          <w:sz w:val="32"/>
          <w:szCs w:val="32"/>
        </w:rPr>
        <w:t>。财政拨款支出</w:t>
      </w:r>
      <w:r w:rsidR="00647E0B" w:rsidRPr="0021402D">
        <w:rPr>
          <w:rFonts w:ascii="仿宋_GB2312" w:eastAsia="仿宋_GB2312" w:hint="eastAsia"/>
          <w:sz w:val="32"/>
          <w:szCs w:val="32"/>
        </w:rPr>
        <w:t>1057.56</w:t>
      </w:r>
      <w:r w:rsidR="00AA4F83" w:rsidRPr="0021402D">
        <w:rPr>
          <w:rFonts w:ascii="仿宋_GB2312" w:eastAsia="仿宋_GB2312" w:hint="eastAsia"/>
          <w:sz w:val="32"/>
          <w:szCs w:val="32"/>
        </w:rPr>
        <w:t>万元，与上年相比，减少</w:t>
      </w:r>
      <w:r w:rsidR="004745F0" w:rsidRPr="0021402D">
        <w:rPr>
          <w:rFonts w:ascii="仿宋_GB2312" w:eastAsia="仿宋_GB2312" w:hint="eastAsia"/>
          <w:sz w:val="32"/>
          <w:szCs w:val="32"/>
        </w:rPr>
        <w:t>335.32</w:t>
      </w:r>
      <w:r w:rsidR="00AA4F83" w:rsidRPr="0021402D">
        <w:rPr>
          <w:rFonts w:ascii="仿宋_GB2312" w:eastAsia="仿宋_GB2312" w:hint="eastAsia"/>
          <w:sz w:val="32"/>
          <w:szCs w:val="32"/>
        </w:rPr>
        <w:t>万元，降低</w:t>
      </w:r>
      <w:r w:rsidR="004745F0" w:rsidRPr="0021402D">
        <w:rPr>
          <w:rFonts w:ascii="仿宋_GB2312" w:eastAsia="仿宋_GB2312" w:hint="eastAsia"/>
          <w:sz w:val="32"/>
          <w:szCs w:val="32"/>
        </w:rPr>
        <w:t>2</w:t>
      </w:r>
      <w:r w:rsidR="00AB4B2D" w:rsidRPr="0021402D">
        <w:rPr>
          <w:rFonts w:ascii="仿宋_GB2312" w:eastAsia="仿宋_GB2312" w:hint="eastAsia"/>
          <w:sz w:val="32"/>
          <w:szCs w:val="32"/>
        </w:rPr>
        <w:t>4.07</w:t>
      </w:r>
      <w:r w:rsidR="00AA4F83" w:rsidRPr="0021402D">
        <w:rPr>
          <w:rFonts w:ascii="仿宋_GB2312" w:eastAsia="仿宋_GB2312" w:hint="eastAsia"/>
          <w:sz w:val="32"/>
          <w:szCs w:val="32"/>
        </w:rPr>
        <w:t>%。其中：基本支出</w:t>
      </w:r>
      <w:r w:rsidR="004745F0" w:rsidRPr="0021402D">
        <w:rPr>
          <w:rFonts w:ascii="仿宋_GB2312" w:eastAsia="仿宋_GB2312" w:hint="eastAsia"/>
          <w:sz w:val="32"/>
          <w:szCs w:val="32"/>
        </w:rPr>
        <w:t>937.26</w:t>
      </w:r>
      <w:r w:rsidR="00AA4F83" w:rsidRPr="0021402D">
        <w:rPr>
          <w:rFonts w:ascii="仿宋_GB2312" w:eastAsia="仿宋_GB2312" w:hint="eastAsia"/>
          <w:sz w:val="32"/>
          <w:szCs w:val="32"/>
        </w:rPr>
        <w:t>万元，项目支出</w:t>
      </w:r>
      <w:r w:rsidR="004745F0" w:rsidRPr="0021402D">
        <w:rPr>
          <w:rFonts w:ascii="仿宋_GB2312" w:eastAsia="仿宋_GB2312" w:hint="eastAsia"/>
          <w:sz w:val="32"/>
          <w:szCs w:val="32"/>
        </w:rPr>
        <w:t>120.3</w:t>
      </w:r>
      <w:r w:rsidR="00AA4F83" w:rsidRPr="0021402D">
        <w:rPr>
          <w:rFonts w:ascii="仿宋_GB2312" w:eastAsia="仿宋_GB2312" w:hint="eastAsia"/>
          <w:sz w:val="32"/>
          <w:szCs w:val="32"/>
        </w:rPr>
        <w:t>万元。</w:t>
      </w:r>
      <w:r w:rsidR="009E5B38">
        <w:rPr>
          <w:rFonts w:ascii="仿宋_GB2312" w:eastAsia="仿宋_GB2312" w:hint="eastAsia"/>
          <w:sz w:val="32"/>
          <w:szCs w:val="32"/>
        </w:rPr>
        <w:t>减少</w:t>
      </w:r>
      <w:r w:rsidR="00AA4F83" w:rsidRPr="0021402D">
        <w:rPr>
          <w:rFonts w:ascii="仿宋_GB2312" w:eastAsia="仿宋_GB2312" w:hint="eastAsia"/>
          <w:sz w:val="32"/>
          <w:szCs w:val="32"/>
        </w:rPr>
        <w:t>的主要原因是</w:t>
      </w:r>
      <w:r w:rsidR="005B5777" w:rsidRPr="0021402D">
        <w:rPr>
          <w:rFonts w:ascii="仿宋_GB2312" w:eastAsia="仿宋_GB2312" w:hint="eastAsia"/>
          <w:sz w:val="32"/>
          <w:szCs w:val="32"/>
        </w:rPr>
        <w:t>三代手续费支出减少170万元</w:t>
      </w:r>
      <w:r w:rsidR="00AA4F83" w:rsidRPr="0021402D">
        <w:rPr>
          <w:rFonts w:ascii="仿宋_GB2312" w:eastAsia="仿宋_GB2312" w:hint="eastAsia"/>
          <w:sz w:val="32"/>
          <w:szCs w:val="32"/>
        </w:rPr>
        <w:t>。财政拨款结转结余</w:t>
      </w:r>
      <w:r w:rsidR="005B5777" w:rsidRPr="0021402D">
        <w:rPr>
          <w:rFonts w:ascii="仿宋_GB2312" w:eastAsia="仿宋_GB2312" w:hint="eastAsia"/>
          <w:sz w:val="32"/>
          <w:szCs w:val="32"/>
        </w:rPr>
        <w:t>0</w:t>
      </w:r>
      <w:r w:rsidR="00AA4F83" w:rsidRPr="0021402D">
        <w:rPr>
          <w:rFonts w:ascii="仿宋_GB2312" w:eastAsia="仿宋_GB2312" w:hint="eastAsia"/>
          <w:sz w:val="32"/>
          <w:szCs w:val="32"/>
        </w:rPr>
        <w:t>万元。</w:t>
      </w:r>
    </w:p>
    <w:p w:rsidR="00722ED3" w:rsidRPr="0021402D" w:rsidRDefault="00722ED3" w:rsidP="00722ED3">
      <w:pPr>
        <w:spacing w:line="500" w:lineRule="exact"/>
        <w:ind w:firstLine="709"/>
        <w:rPr>
          <w:rFonts w:ascii="仿宋_GB2312" w:eastAsia="仿宋_GB2312" w:hAnsi="仿宋" w:cs="仿宋"/>
          <w:bCs/>
          <w:sz w:val="32"/>
          <w:szCs w:val="32"/>
        </w:rPr>
      </w:pPr>
      <w:r w:rsidRPr="0021402D">
        <w:rPr>
          <w:rFonts w:ascii="仿宋_GB2312" w:eastAsia="仿宋_GB2312" w:hAnsi="仿宋" w:cs="仿宋" w:hint="eastAsia"/>
          <w:bCs/>
          <w:sz w:val="32"/>
          <w:szCs w:val="32"/>
        </w:rPr>
        <w:t>2017年年</w:t>
      </w:r>
      <w:proofErr w:type="gramStart"/>
      <w:r w:rsidRPr="0021402D">
        <w:rPr>
          <w:rFonts w:ascii="仿宋_GB2312" w:eastAsia="仿宋_GB2312" w:hAnsi="仿宋" w:cs="仿宋" w:hint="eastAsia"/>
          <w:bCs/>
          <w:sz w:val="32"/>
          <w:szCs w:val="32"/>
        </w:rPr>
        <w:t>初财政</w:t>
      </w:r>
      <w:proofErr w:type="gramEnd"/>
      <w:r w:rsidRPr="0021402D">
        <w:rPr>
          <w:rFonts w:ascii="仿宋_GB2312" w:eastAsia="仿宋_GB2312" w:hAnsi="仿宋" w:cs="仿宋" w:hint="eastAsia"/>
          <w:bCs/>
          <w:sz w:val="32"/>
          <w:szCs w:val="32"/>
        </w:rPr>
        <w:t>预算收入941.27万元，与上年相比减</w:t>
      </w:r>
      <w:r w:rsidRPr="0021402D">
        <w:rPr>
          <w:rFonts w:ascii="仿宋_GB2312" w:eastAsia="仿宋_GB2312" w:hAnsi="仿宋" w:cs="仿宋" w:hint="eastAsia"/>
          <w:bCs/>
          <w:sz w:val="32"/>
          <w:szCs w:val="32"/>
        </w:rPr>
        <w:lastRenderedPageBreak/>
        <w:t>少264.4万元，降低21.93%。2017年度决算数增加收入</w:t>
      </w:r>
      <w:r w:rsidR="00A63301" w:rsidRPr="0021402D">
        <w:rPr>
          <w:rFonts w:ascii="仿宋_GB2312" w:eastAsia="仿宋_GB2312" w:hAnsi="仿宋" w:cs="仿宋" w:hint="eastAsia"/>
          <w:bCs/>
          <w:sz w:val="32"/>
          <w:szCs w:val="32"/>
        </w:rPr>
        <w:t>116.29</w:t>
      </w:r>
      <w:r w:rsidRPr="0021402D">
        <w:rPr>
          <w:rFonts w:ascii="仿宋_GB2312" w:eastAsia="仿宋_GB2312" w:hAnsi="仿宋" w:cs="仿宋" w:hint="eastAsia"/>
          <w:bCs/>
          <w:sz w:val="32"/>
          <w:szCs w:val="32"/>
        </w:rPr>
        <w:t>万元，追加人员经费72.9万元、三代手续费40万元、机关事业单位职业年金缴费支出3.39万元。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（二）一般公共预算支出决算情况说明</w:t>
      </w:r>
    </w:p>
    <w:p w:rsidR="00BC77BF" w:rsidRPr="0021402D" w:rsidRDefault="00AB4B2D">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w:t>
      </w:r>
      <w:r w:rsidR="00AA4F83" w:rsidRPr="0021402D">
        <w:rPr>
          <w:rFonts w:ascii="仿宋_GB2312" w:eastAsia="仿宋_GB2312" w:hint="eastAsia"/>
          <w:sz w:val="32"/>
          <w:szCs w:val="32"/>
        </w:rPr>
        <w:t>年度一般公共预算财政拨款支出</w:t>
      </w:r>
      <w:r w:rsidRPr="0021402D">
        <w:rPr>
          <w:rFonts w:ascii="仿宋_GB2312" w:eastAsia="仿宋_GB2312" w:hint="eastAsia"/>
          <w:sz w:val="32"/>
          <w:szCs w:val="32"/>
        </w:rPr>
        <w:t>1057.56</w:t>
      </w:r>
      <w:r w:rsidR="00AA4F83" w:rsidRPr="0021402D">
        <w:rPr>
          <w:rFonts w:ascii="仿宋_GB2312" w:eastAsia="仿宋_GB2312" w:hint="eastAsia"/>
          <w:sz w:val="32"/>
          <w:szCs w:val="32"/>
        </w:rPr>
        <w:t>万元。与上年相比，减少</w:t>
      </w:r>
      <w:r w:rsidRPr="0021402D">
        <w:rPr>
          <w:rFonts w:ascii="仿宋_GB2312" w:eastAsia="仿宋_GB2312" w:hint="eastAsia"/>
          <w:sz w:val="32"/>
          <w:szCs w:val="32"/>
        </w:rPr>
        <w:t>335.32</w:t>
      </w:r>
      <w:r w:rsidR="00AA4F83" w:rsidRPr="0021402D">
        <w:rPr>
          <w:rFonts w:ascii="仿宋_GB2312" w:eastAsia="仿宋_GB2312" w:hint="eastAsia"/>
          <w:sz w:val="32"/>
          <w:szCs w:val="32"/>
        </w:rPr>
        <w:t>万元，降低</w:t>
      </w:r>
      <w:r w:rsidRPr="0021402D">
        <w:rPr>
          <w:rFonts w:ascii="仿宋_GB2312" w:eastAsia="仿宋_GB2312" w:hint="eastAsia"/>
          <w:sz w:val="32"/>
          <w:szCs w:val="32"/>
        </w:rPr>
        <w:t>24.07</w:t>
      </w:r>
      <w:r w:rsidR="00AA4F83" w:rsidRPr="0021402D">
        <w:rPr>
          <w:rFonts w:ascii="仿宋_GB2312" w:eastAsia="仿宋_GB2312" w:hint="eastAsia"/>
          <w:sz w:val="32"/>
          <w:szCs w:val="32"/>
        </w:rPr>
        <w:t>%。</w:t>
      </w:r>
      <w:r w:rsidR="00A42FA2">
        <w:rPr>
          <w:rFonts w:ascii="仿宋_GB2312" w:eastAsia="仿宋_GB2312" w:hint="eastAsia"/>
          <w:sz w:val="32"/>
          <w:szCs w:val="32"/>
        </w:rPr>
        <w:t>减少的</w:t>
      </w:r>
      <w:r w:rsidR="00AA4F83" w:rsidRPr="0021402D">
        <w:rPr>
          <w:rFonts w:ascii="仿宋_GB2312" w:eastAsia="仿宋_GB2312" w:hint="eastAsia"/>
          <w:sz w:val="32"/>
          <w:szCs w:val="32"/>
        </w:rPr>
        <w:t>主要原因是</w:t>
      </w:r>
      <w:r w:rsidR="00197D1C" w:rsidRPr="0021402D">
        <w:rPr>
          <w:rFonts w:ascii="仿宋_GB2312" w:eastAsia="仿宋_GB2312" w:hint="eastAsia"/>
          <w:sz w:val="32"/>
          <w:szCs w:val="32"/>
        </w:rPr>
        <w:t>三代手续费支出减少170万元</w:t>
      </w:r>
      <w:r w:rsidR="00AA4F83" w:rsidRPr="0021402D">
        <w:rPr>
          <w:rFonts w:ascii="仿宋_GB2312" w:eastAsia="仿宋_GB2312" w:hint="eastAsia"/>
          <w:sz w:val="32"/>
          <w:szCs w:val="32"/>
        </w:rPr>
        <w:t>。其中：按功能分类科目，</w:t>
      </w:r>
      <w:r w:rsidR="00197D1C" w:rsidRPr="0021402D">
        <w:rPr>
          <w:rFonts w:ascii="仿宋_GB2312" w:eastAsia="仿宋_GB2312" w:hint="eastAsia"/>
          <w:sz w:val="32"/>
          <w:szCs w:val="32"/>
        </w:rPr>
        <w:t>行政运行</w:t>
      </w:r>
      <w:r w:rsidR="00AA4F83" w:rsidRPr="0021402D">
        <w:rPr>
          <w:rFonts w:ascii="仿宋_GB2312" w:eastAsia="仿宋_GB2312" w:hint="eastAsia"/>
          <w:sz w:val="32"/>
          <w:szCs w:val="32"/>
        </w:rPr>
        <w:t>支出</w:t>
      </w:r>
      <w:r w:rsidR="00197D1C" w:rsidRPr="0021402D">
        <w:rPr>
          <w:rFonts w:ascii="仿宋_GB2312" w:eastAsia="仿宋_GB2312" w:hint="eastAsia"/>
          <w:sz w:val="32"/>
          <w:szCs w:val="32"/>
        </w:rPr>
        <w:t>781.57</w:t>
      </w:r>
      <w:r w:rsidR="00AA4F83" w:rsidRPr="0021402D">
        <w:rPr>
          <w:rFonts w:ascii="仿宋_GB2312" w:eastAsia="仿宋_GB2312" w:hint="eastAsia"/>
          <w:sz w:val="32"/>
          <w:szCs w:val="32"/>
        </w:rPr>
        <w:t>万元，</w:t>
      </w:r>
      <w:r w:rsidR="00197D1C" w:rsidRPr="0021402D">
        <w:rPr>
          <w:rFonts w:ascii="仿宋_GB2312" w:eastAsia="仿宋_GB2312" w:hint="eastAsia"/>
          <w:sz w:val="32"/>
          <w:szCs w:val="32"/>
        </w:rPr>
        <w:t>代扣代收代征税款手续费支出40</w:t>
      </w:r>
      <w:r w:rsidR="00AA4F83" w:rsidRPr="0021402D">
        <w:rPr>
          <w:rFonts w:ascii="仿宋_GB2312" w:eastAsia="仿宋_GB2312" w:hint="eastAsia"/>
          <w:sz w:val="32"/>
          <w:szCs w:val="32"/>
        </w:rPr>
        <w:t>万元</w:t>
      </w:r>
      <w:r w:rsidR="00197D1C" w:rsidRPr="0021402D">
        <w:rPr>
          <w:rFonts w:ascii="仿宋_GB2312" w:eastAsia="仿宋_GB2312" w:hint="eastAsia"/>
          <w:sz w:val="32"/>
          <w:szCs w:val="32"/>
        </w:rPr>
        <w:t>，税务宣传10万元，其他税收事务支出70.3万元，未归口管理的行政单位离退休62.96万元，机关事业基本养老保险缴费支出89.34万元，机关事业单位职业年金缴费支出3.39万元</w:t>
      </w:r>
      <w:r w:rsidR="00AA4F83" w:rsidRPr="0021402D">
        <w:rPr>
          <w:rFonts w:ascii="仿宋_GB2312" w:eastAsia="仿宋_GB2312" w:hint="eastAsia"/>
          <w:sz w:val="32"/>
          <w:szCs w:val="32"/>
        </w:rPr>
        <w:t>。按经济分类科目，</w:t>
      </w:r>
      <w:r w:rsidR="00147DF0" w:rsidRPr="0021402D">
        <w:rPr>
          <w:rFonts w:ascii="仿宋_GB2312" w:eastAsia="仿宋_GB2312" w:hint="eastAsia"/>
          <w:sz w:val="32"/>
          <w:szCs w:val="32"/>
        </w:rPr>
        <w:t>工资福利</w:t>
      </w:r>
      <w:r w:rsidR="00AA4F83" w:rsidRPr="0021402D">
        <w:rPr>
          <w:rFonts w:ascii="仿宋_GB2312" w:eastAsia="仿宋_GB2312" w:hint="eastAsia"/>
          <w:sz w:val="32"/>
          <w:szCs w:val="32"/>
        </w:rPr>
        <w:t>支出</w:t>
      </w:r>
      <w:r w:rsidR="00147DF0" w:rsidRPr="0021402D">
        <w:rPr>
          <w:rFonts w:ascii="仿宋_GB2312" w:eastAsia="仿宋_GB2312" w:hint="eastAsia"/>
          <w:sz w:val="32"/>
          <w:szCs w:val="32"/>
        </w:rPr>
        <w:t>732.98</w:t>
      </w:r>
      <w:r w:rsidR="00AA4F83" w:rsidRPr="0021402D">
        <w:rPr>
          <w:rFonts w:ascii="仿宋_GB2312" w:eastAsia="仿宋_GB2312" w:hint="eastAsia"/>
          <w:sz w:val="32"/>
          <w:szCs w:val="32"/>
        </w:rPr>
        <w:t>万元，</w:t>
      </w:r>
      <w:r w:rsidR="00147DF0" w:rsidRPr="0021402D">
        <w:rPr>
          <w:rFonts w:ascii="仿宋_GB2312" w:eastAsia="仿宋_GB2312" w:hint="eastAsia"/>
          <w:sz w:val="32"/>
          <w:szCs w:val="32"/>
        </w:rPr>
        <w:t>商品服务支出154.63</w:t>
      </w:r>
      <w:r w:rsidR="00AA4F83" w:rsidRPr="0021402D">
        <w:rPr>
          <w:rFonts w:ascii="仿宋_GB2312" w:eastAsia="仿宋_GB2312" w:hint="eastAsia"/>
          <w:sz w:val="32"/>
          <w:szCs w:val="32"/>
        </w:rPr>
        <w:t>万元</w:t>
      </w:r>
      <w:r w:rsidR="00147DF0" w:rsidRPr="0021402D">
        <w:rPr>
          <w:rFonts w:ascii="仿宋_GB2312" w:eastAsia="仿宋_GB2312" w:hint="eastAsia"/>
          <w:sz w:val="32"/>
          <w:szCs w:val="32"/>
        </w:rPr>
        <w:t>，对个人和家庭的补助147.32万元，其他资本性支出22.63万元</w:t>
      </w:r>
      <w:r w:rsidR="00AA4F83" w:rsidRPr="0021402D">
        <w:rPr>
          <w:rFonts w:ascii="仿宋_GB2312" w:eastAsia="仿宋_GB2312" w:hint="eastAsia"/>
          <w:sz w:val="32"/>
          <w:szCs w:val="32"/>
        </w:rPr>
        <w:t>。</w:t>
      </w:r>
    </w:p>
    <w:p w:rsidR="005134FD" w:rsidRPr="0021402D" w:rsidRDefault="005134FD" w:rsidP="006F024D">
      <w:pPr>
        <w:spacing w:line="500" w:lineRule="exact"/>
        <w:ind w:firstLineChars="200" w:firstLine="640"/>
        <w:rPr>
          <w:rFonts w:ascii="仿宋_GB2312" w:eastAsia="仿宋_GB2312" w:hAnsi="仿宋" w:cs="仿宋"/>
          <w:bCs/>
          <w:sz w:val="32"/>
          <w:szCs w:val="32"/>
        </w:rPr>
      </w:pPr>
      <w:r w:rsidRPr="0021402D">
        <w:rPr>
          <w:rFonts w:ascii="仿宋_GB2312" w:eastAsia="仿宋_GB2312" w:hAnsi="仿宋" w:cs="仿宋" w:hint="eastAsia"/>
          <w:bCs/>
          <w:sz w:val="32"/>
          <w:szCs w:val="32"/>
        </w:rPr>
        <w:t>2017年年</w:t>
      </w:r>
      <w:proofErr w:type="gramStart"/>
      <w:r w:rsidRPr="0021402D">
        <w:rPr>
          <w:rFonts w:ascii="仿宋_GB2312" w:eastAsia="仿宋_GB2312" w:hAnsi="仿宋" w:cs="仿宋" w:hint="eastAsia"/>
          <w:bCs/>
          <w:sz w:val="32"/>
          <w:szCs w:val="32"/>
        </w:rPr>
        <w:t>初财政</w:t>
      </w:r>
      <w:proofErr w:type="gramEnd"/>
      <w:r w:rsidRPr="0021402D">
        <w:rPr>
          <w:rFonts w:ascii="仿宋_GB2312" w:eastAsia="仿宋_GB2312" w:hAnsi="仿宋" w:cs="仿宋" w:hint="eastAsia"/>
          <w:bCs/>
          <w:sz w:val="32"/>
          <w:szCs w:val="32"/>
        </w:rPr>
        <w:t>预算数941.27万元，与上年相比，减少264.4万元，降低21.93%。其中</w:t>
      </w:r>
      <w:r w:rsidR="00DB7CD7" w:rsidRPr="0021402D">
        <w:rPr>
          <w:rFonts w:ascii="仿宋_GB2312" w:eastAsia="仿宋_GB2312" w:hAnsi="仿宋" w:cs="仿宋" w:hint="eastAsia"/>
          <w:bCs/>
          <w:sz w:val="32"/>
          <w:szCs w:val="32"/>
        </w:rPr>
        <w:t>：</w:t>
      </w:r>
      <w:r w:rsidR="00DB7CD7" w:rsidRPr="0021402D">
        <w:rPr>
          <w:rFonts w:ascii="仿宋_GB2312" w:eastAsia="仿宋_GB2312" w:hint="eastAsia"/>
          <w:sz w:val="32"/>
          <w:szCs w:val="32"/>
        </w:rPr>
        <w:t>按功能分类科目，</w:t>
      </w:r>
      <w:r w:rsidR="00DB7CD7" w:rsidRPr="0021402D">
        <w:rPr>
          <w:rFonts w:ascii="仿宋_GB2312" w:eastAsia="仿宋_GB2312" w:hAnsi="仿宋" w:cs="仿宋" w:hint="eastAsia"/>
          <w:bCs/>
          <w:sz w:val="32"/>
          <w:szCs w:val="32"/>
        </w:rPr>
        <w:t>行政运行708.67万元，</w:t>
      </w:r>
      <w:r w:rsidR="00DB7CD7" w:rsidRPr="0021402D">
        <w:rPr>
          <w:rFonts w:ascii="仿宋_GB2312" w:eastAsia="仿宋_GB2312" w:hint="eastAsia"/>
          <w:sz w:val="32"/>
          <w:szCs w:val="32"/>
        </w:rPr>
        <w:t>代扣代收代征税款手续费支出0万元，税务宣传10万元，其他税收事务支出70.3万元，未归口管理的行政单位离退休62.96万元，机关事业基本养老保险缴费支出89.34万元，机关事业单位职业年金缴费支出0万元。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（三）政府性基金预算收支决算情况说明</w:t>
      </w:r>
    </w:p>
    <w:p w:rsidR="00BC77BF" w:rsidRPr="0021402D" w:rsidRDefault="00AC5F48">
      <w:pPr>
        <w:spacing w:line="500" w:lineRule="exact"/>
        <w:ind w:firstLineChars="200" w:firstLine="640"/>
        <w:rPr>
          <w:rFonts w:ascii="仿宋_GB2312" w:eastAsia="仿宋_GB2312"/>
          <w:sz w:val="32"/>
          <w:szCs w:val="32"/>
        </w:rPr>
      </w:pPr>
      <w:r>
        <w:rPr>
          <w:rFonts w:ascii="仿宋_GB2312" w:eastAsia="仿宋_GB2312" w:hint="eastAsia"/>
          <w:sz w:val="32"/>
          <w:szCs w:val="32"/>
        </w:rPr>
        <w:t>原</w:t>
      </w:r>
      <w:r w:rsidR="0024593A" w:rsidRPr="0021402D">
        <w:rPr>
          <w:rFonts w:ascii="仿宋_GB2312" w:eastAsia="仿宋_GB2312" w:hint="eastAsia"/>
          <w:sz w:val="32"/>
          <w:szCs w:val="32"/>
        </w:rPr>
        <w:t>克拉玛依市地方税务局（本级）不涉及此项收入支出。</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（四）政府性基金预算支出决算情况说明</w:t>
      </w:r>
    </w:p>
    <w:p w:rsidR="0024593A" w:rsidRPr="0021402D" w:rsidRDefault="00AC5F48" w:rsidP="0024593A">
      <w:pPr>
        <w:spacing w:line="500" w:lineRule="exact"/>
        <w:ind w:firstLineChars="200" w:firstLine="640"/>
        <w:rPr>
          <w:rFonts w:ascii="仿宋_GB2312" w:eastAsia="仿宋_GB2312"/>
          <w:sz w:val="32"/>
          <w:szCs w:val="32"/>
        </w:rPr>
      </w:pPr>
      <w:r>
        <w:rPr>
          <w:rFonts w:ascii="仿宋_GB2312" w:eastAsia="仿宋_GB2312" w:hint="eastAsia"/>
          <w:sz w:val="32"/>
          <w:szCs w:val="32"/>
        </w:rPr>
        <w:t>原</w:t>
      </w:r>
      <w:r w:rsidR="0024593A" w:rsidRPr="0021402D">
        <w:rPr>
          <w:rFonts w:ascii="仿宋_GB2312" w:eastAsia="仿宋_GB2312" w:hint="eastAsia"/>
          <w:sz w:val="32"/>
          <w:szCs w:val="32"/>
        </w:rPr>
        <w:t>克拉玛依市地方税务局（本级）不涉及此项收入支出。</w:t>
      </w:r>
    </w:p>
    <w:p w:rsidR="006F024D" w:rsidRDefault="006F024D">
      <w:pPr>
        <w:spacing w:line="500" w:lineRule="exact"/>
        <w:ind w:firstLineChars="200" w:firstLine="640"/>
        <w:rPr>
          <w:rFonts w:ascii="仿宋_GB2312" w:eastAsia="仿宋_GB2312" w:hint="eastAsia"/>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三、部门结转结余情况</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年末结转结余</w:t>
      </w:r>
      <w:r w:rsidR="00C50FD0" w:rsidRPr="0021402D">
        <w:rPr>
          <w:rFonts w:ascii="仿宋_GB2312" w:eastAsia="仿宋_GB2312" w:hint="eastAsia"/>
          <w:sz w:val="32"/>
          <w:szCs w:val="32"/>
        </w:rPr>
        <w:t>233.4</w:t>
      </w:r>
      <w:r w:rsidRPr="0021402D">
        <w:rPr>
          <w:rFonts w:ascii="仿宋_GB2312" w:eastAsia="仿宋_GB2312" w:hint="eastAsia"/>
          <w:sz w:val="32"/>
          <w:szCs w:val="32"/>
        </w:rPr>
        <w:t>万元。与上年相比，减少</w:t>
      </w:r>
      <w:r w:rsidR="00C50FD0" w:rsidRPr="0021402D">
        <w:rPr>
          <w:rFonts w:ascii="仿宋_GB2312" w:eastAsia="仿宋_GB2312" w:hint="eastAsia"/>
          <w:sz w:val="32"/>
          <w:szCs w:val="32"/>
        </w:rPr>
        <w:t>540.82</w:t>
      </w:r>
      <w:r w:rsidRPr="0021402D">
        <w:rPr>
          <w:rFonts w:ascii="仿宋_GB2312" w:eastAsia="仿宋_GB2312" w:hint="eastAsia"/>
          <w:sz w:val="32"/>
          <w:szCs w:val="32"/>
        </w:rPr>
        <w:lastRenderedPageBreak/>
        <w:t>万元，降低</w:t>
      </w:r>
      <w:r w:rsidR="00C50FD0" w:rsidRPr="0021402D">
        <w:rPr>
          <w:rFonts w:ascii="仿宋_GB2312" w:eastAsia="仿宋_GB2312" w:hint="eastAsia"/>
          <w:sz w:val="32"/>
          <w:szCs w:val="32"/>
        </w:rPr>
        <w:t>69.85</w:t>
      </w:r>
      <w:r w:rsidRPr="0021402D">
        <w:rPr>
          <w:rFonts w:ascii="仿宋_GB2312" w:eastAsia="仿宋_GB2312" w:hint="eastAsia"/>
          <w:sz w:val="32"/>
          <w:szCs w:val="32"/>
        </w:rPr>
        <w:t>%。</w:t>
      </w:r>
    </w:p>
    <w:p w:rsidR="00BC77BF" w:rsidRDefault="00AA4F83">
      <w:pPr>
        <w:spacing w:line="500" w:lineRule="exact"/>
        <w:ind w:firstLineChars="200" w:firstLine="640"/>
        <w:rPr>
          <w:rFonts w:ascii="仿宋_GB2312" w:eastAsia="仿宋_GB2312" w:hint="eastAsia"/>
          <w:sz w:val="32"/>
          <w:szCs w:val="32"/>
        </w:rPr>
      </w:pPr>
      <w:r w:rsidRPr="0021402D">
        <w:rPr>
          <w:rFonts w:ascii="仿宋_GB2312" w:eastAsia="仿宋_GB2312" w:hint="eastAsia"/>
          <w:sz w:val="32"/>
          <w:szCs w:val="32"/>
        </w:rPr>
        <w:t>其中财政拨款结转结余</w:t>
      </w:r>
      <w:r w:rsidR="00C50FD0" w:rsidRPr="0021402D">
        <w:rPr>
          <w:rFonts w:ascii="仿宋_GB2312" w:eastAsia="仿宋_GB2312" w:hint="eastAsia"/>
          <w:sz w:val="32"/>
          <w:szCs w:val="32"/>
        </w:rPr>
        <w:t>0</w:t>
      </w:r>
      <w:r w:rsidRPr="0021402D">
        <w:rPr>
          <w:rFonts w:ascii="仿宋_GB2312" w:eastAsia="仿宋_GB2312" w:hint="eastAsia"/>
          <w:sz w:val="32"/>
          <w:szCs w:val="32"/>
        </w:rPr>
        <w:t>万元。</w:t>
      </w:r>
    </w:p>
    <w:p w:rsidR="006F024D" w:rsidRPr="0021402D" w:rsidRDefault="006F024D">
      <w:pPr>
        <w:spacing w:line="500" w:lineRule="exact"/>
        <w:ind w:firstLineChars="200" w:firstLine="640"/>
        <w:rPr>
          <w:rFonts w:ascii="仿宋_GB2312" w:eastAsia="仿宋_GB2312"/>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四、一般公共预算“三公”经费支出情况</w:t>
      </w:r>
    </w:p>
    <w:p w:rsidR="00BC77BF" w:rsidRPr="0021402D" w:rsidRDefault="00C50FD0">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w:t>
      </w:r>
      <w:r w:rsidR="00AA4F83" w:rsidRPr="0021402D">
        <w:rPr>
          <w:rFonts w:ascii="仿宋_GB2312" w:eastAsia="仿宋_GB2312" w:hint="eastAsia"/>
          <w:sz w:val="32"/>
          <w:szCs w:val="32"/>
        </w:rPr>
        <w:t>年度一般公共预算“三公”经费支出决算</w:t>
      </w:r>
      <w:r w:rsidRPr="0021402D">
        <w:rPr>
          <w:rFonts w:ascii="仿宋_GB2312" w:eastAsia="仿宋_GB2312" w:hint="eastAsia"/>
          <w:sz w:val="32"/>
          <w:szCs w:val="32"/>
        </w:rPr>
        <w:t>13.78</w:t>
      </w:r>
      <w:r w:rsidR="00AA4F83" w:rsidRPr="0021402D">
        <w:rPr>
          <w:rFonts w:ascii="仿宋_GB2312" w:eastAsia="仿宋_GB2312" w:hint="eastAsia"/>
          <w:sz w:val="32"/>
          <w:szCs w:val="32"/>
        </w:rPr>
        <w:t>万元，比上年增加（减少）</w:t>
      </w:r>
      <w:r w:rsidRPr="0021402D">
        <w:rPr>
          <w:rFonts w:ascii="仿宋_GB2312" w:eastAsia="仿宋_GB2312" w:hint="eastAsia"/>
          <w:sz w:val="32"/>
          <w:szCs w:val="32"/>
        </w:rPr>
        <w:t>0.03</w:t>
      </w:r>
      <w:r w:rsidR="00AA4F83" w:rsidRPr="0021402D">
        <w:rPr>
          <w:rFonts w:ascii="仿宋_GB2312" w:eastAsia="仿宋_GB2312" w:hint="eastAsia"/>
          <w:sz w:val="32"/>
          <w:szCs w:val="32"/>
        </w:rPr>
        <w:t>万元，增长</w:t>
      </w:r>
      <w:r w:rsidRPr="0021402D">
        <w:rPr>
          <w:rFonts w:ascii="仿宋_GB2312" w:eastAsia="仿宋_GB2312" w:hint="eastAsia"/>
          <w:sz w:val="32"/>
          <w:szCs w:val="32"/>
        </w:rPr>
        <w:t>2.18</w:t>
      </w:r>
      <w:r w:rsidR="00AA4F83" w:rsidRPr="0021402D">
        <w:rPr>
          <w:rFonts w:ascii="仿宋_GB2312" w:eastAsia="仿宋_GB2312" w:hint="eastAsia"/>
          <w:sz w:val="32"/>
          <w:szCs w:val="32"/>
        </w:rPr>
        <w:t>%，</w:t>
      </w:r>
      <w:r w:rsidRPr="0021402D">
        <w:rPr>
          <w:rFonts w:ascii="仿宋_GB2312" w:eastAsia="仿宋_GB2312" w:hint="eastAsia"/>
          <w:sz w:val="32"/>
          <w:szCs w:val="32"/>
        </w:rPr>
        <w:t>与上年基本持平</w:t>
      </w:r>
      <w:r w:rsidR="00AA4F83" w:rsidRPr="0021402D">
        <w:rPr>
          <w:rFonts w:ascii="仿宋_GB2312" w:eastAsia="仿宋_GB2312" w:hint="eastAsia"/>
          <w:sz w:val="32"/>
          <w:szCs w:val="32"/>
        </w:rPr>
        <w:t>。其中，因公出国（境）费支出</w:t>
      </w:r>
      <w:r w:rsidRPr="0021402D">
        <w:rPr>
          <w:rFonts w:ascii="仿宋_GB2312" w:eastAsia="仿宋_GB2312" w:hint="eastAsia"/>
          <w:sz w:val="32"/>
          <w:szCs w:val="32"/>
        </w:rPr>
        <w:t>0</w:t>
      </w:r>
      <w:r w:rsidR="00AA4F83" w:rsidRPr="0021402D">
        <w:rPr>
          <w:rFonts w:ascii="仿宋_GB2312" w:eastAsia="仿宋_GB2312" w:hint="eastAsia"/>
          <w:sz w:val="32"/>
          <w:szCs w:val="32"/>
        </w:rPr>
        <w:t>万元，占</w:t>
      </w:r>
      <w:r w:rsidRPr="0021402D">
        <w:rPr>
          <w:rFonts w:ascii="仿宋_GB2312" w:eastAsia="仿宋_GB2312" w:hint="eastAsia"/>
          <w:sz w:val="32"/>
          <w:szCs w:val="32"/>
        </w:rPr>
        <w:t>0</w:t>
      </w:r>
      <w:r w:rsidR="00AA4F83" w:rsidRPr="0021402D">
        <w:rPr>
          <w:rFonts w:ascii="仿宋_GB2312" w:eastAsia="仿宋_GB2312" w:hint="eastAsia"/>
          <w:sz w:val="32"/>
          <w:szCs w:val="32"/>
        </w:rPr>
        <w:t>%，；公务用车购置及运行维护费支出</w:t>
      </w:r>
      <w:r w:rsidRPr="0021402D">
        <w:rPr>
          <w:rFonts w:ascii="仿宋_GB2312" w:eastAsia="仿宋_GB2312" w:hint="eastAsia"/>
          <w:sz w:val="32"/>
          <w:szCs w:val="32"/>
        </w:rPr>
        <w:t>12.38</w:t>
      </w:r>
      <w:r w:rsidR="00AA4F83" w:rsidRPr="0021402D">
        <w:rPr>
          <w:rFonts w:ascii="仿宋_GB2312" w:eastAsia="仿宋_GB2312" w:hint="eastAsia"/>
          <w:sz w:val="32"/>
          <w:szCs w:val="32"/>
        </w:rPr>
        <w:t>万元，占</w:t>
      </w:r>
      <w:r w:rsidRPr="0021402D">
        <w:rPr>
          <w:rFonts w:ascii="仿宋_GB2312" w:eastAsia="仿宋_GB2312" w:hint="eastAsia"/>
          <w:sz w:val="32"/>
          <w:szCs w:val="32"/>
        </w:rPr>
        <w:t>89.84</w:t>
      </w:r>
      <w:r w:rsidR="00AA4F83" w:rsidRPr="0021402D">
        <w:rPr>
          <w:rFonts w:ascii="仿宋_GB2312" w:eastAsia="仿宋_GB2312" w:hint="eastAsia"/>
          <w:sz w:val="32"/>
          <w:szCs w:val="32"/>
        </w:rPr>
        <w:t>%，</w:t>
      </w:r>
      <w:r w:rsidRPr="0021402D">
        <w:rPr>
          <w:rFonts w:ascii="仿宋_GB2312" w:eastAsia="仿宋_GB2312" w:hint="eastAsia"/>
          <w:sz w:val="32"/>
          <w:szCs w:val="32"/>
        </w:rPr>
        <w:t>与上年持平</w:t>
      </w:r>
      <w:r w:rsidR="00AA4F83" w:rsidRPr="0021402D">
        <w:rPr>
          <w:rFonts w:ascii="仿宋_GB2312" w:eastAsia="仿宋_GB2312" w:hint="eastAsia"/>
          <w:sz w:val="32"/>
          <w:szCs w:val="32"/>
        </w:rPr>
        <w:t>；公务接待费支出</w:t>
      </w:r>
      <w:r w:rsidRPr="0021402D">
        <w:rPr>
          <w:rFonts w:ascii="仿宋_GB2312" w:eastAsia="仿宋_GB2312" w:hint="eastAsia"/>
          <w:sz w:val="32"/>
          <w:szCs w:val="32"/>
        </w:rPr>
        <w:t>1.4</w:t>
      </w:r>
      <w:r w:rsidR="00AA4F83" w:rsidRPr="0021402D">
        <w:rPr>
          <w:rFonts w:ascii="仿宋_GB2312" w:eastAsia="仿宋_GB2312" w:hint="eastAsia"/>
          <w:sz w:val="32"/>
          <w:szCs w:val="32"/>
        </w:rPr>
        <w:t>万元，占</w:t>
      </w:r>
      <w:r w:rsidRPr="0021402D">
        <w:rPr>
          <w:rFonts w:ascii="仿宋_GB2312" w:eastAsia="仿宋_GB2312" w:hint="eastAsia"/>
          <w:sz w:val="32"/>
          <w:szCs w:val="32"/>
        </w:rPr>
        <w:t>10.16</w:t>
      </w:r>
      <w:r w:rsidR="00AA4F83" w:rsidRPr="0021402D">
        <w:rPr>
          <w:rFonts w:ascii="仿宋_GB2312" w:eastAsia="仿宋_GB2312" w:hint="eastAsia"/>
          <w:sz w:val="32"/>
          <w:szCs w:val="32"/>
        </w:rPr>
        <w:t>%，比上年增加</w:t>
      </w:r>
      <w:r w:rsidRPr="0021402D">
        <w:rPr>
          <w:rFonts w:ascii="仿宋_GB2312" w:eastAsia="仿宋_GB2312" w:hint="eastAsia"/>
          <w:sz w:val="32"/>
          <w:szCs w:val="32"/>
        </w:rPr>
        <w:t>0.03</w:t>
      </w:r>
      <w:r w:rsidR="00AA4F83" w:rsidRPr="0021402D">
        <w:rPr>
          <w:rFonts w:ascii="仿宋_GB2312" w:eastAsia="仿宋_GB2312" w:hint="eastAsia"/>
          <w:sz w:val="32"/>
          <w:szCs w:val="32"/>
        </w:rPr>
        <w:t>万元，增长</w:t>
      </w:r>
      <w:r w:rsidRPr="0021402D">
        <w:rPr>
          <w:rFonts w:ascii="仿宋_GB2312" w:eastAsia="仿宋_GB2312" w:hint="eastAsia"/>
          <w:sz w:val="32"/>
          <w:szCs w:val="32"/>
        </w:rPr>
        <w:t>2.54</w:t>
      </w:r>
      <w:r w:rsidR="00AA4F83" w:rsidRPr="0021402D">
        <w:rPr>
          <w:rFonts w:ascii="仿宋_GB2312" w:eastAsia="仿宋_GB2312" w:hint="eastAsia"/>
          <w:sz w:val="32"/>
          <w:szCs w:val="32"/>
        </w:rPr>
        <w:t>%，具体情况如下：</w:t>
      </w:r>
    </w:p>
    <w:p w:rsidR="00232807"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因公出国（境）费支出</w:t>
      </w:r>
      <w:r w:rsidR="00C50FD0" w:rsidRPr="0021402D">
        <w:rPr>
          <w:rFonts w:ascii="仿宋_GB2312" w:eastAsia="仿宋_GB2312" w:hint="eastAsia"/>
          <w:sz w:val="32"/>
          <w:szCs w:val="32"/>
        </w:rPr>
        <w:t>0</w:t>
      </w:r>
      <w:r w:rsidRPr="0021402D">
        <w:rPr>
          <w:rFonts w:ascii="仿宋_GB2312" w:eastAsia="仿宋_GB2312" w:hint="eastAsia"/>
          <w:sz w:val="32"/>
          <w:szCs w:val="32"/>
        </w:rPr>
        <w:t>万元。</w:t>
      </w:r>
      <w:r w:rsidR="00AC5F48">
        <w:rPr>
          <w:rFonts w:ascii="仿宋_GB2312" w:eastAsia="仿宋_GB2312" w:hint="eastAsia"/>
          <w:sz w:val="32"/>
          <w:szCs w:val="32"/>
        </w:rPr>
        <w:t>原</w:t>
      </w:r>
      <w:r w:rsidR="00C50FD0" w:rsidRPr="0021402D">
        <w:rPr>
          <w:rFonts w:ascii="仿宋_GB2312" w:eastAsia="仿宋_GB2312" w:hint="eastAsia"/>
          <w:sz w:val="32"/>
          <w:szCs w:val="32"/>
        </w:rPr>
        <w:t>克拉玛依市地方税务局（本级）</w:t>
      </w:r>
      <w:r w:rsidRPr="0021402D">
        <w:rPr>
          <w:rFonts w:ascii="仿宋_GB2312" w:eastAsia="仿宋_GB2312" w:hint="eastAsia"/>
          <w:sz w:val="32"/>
          <w:szCs w:val="32"/>
        </w:rPr>
        <w:t>全年使用一般公共预算财政拨款安排的出国（境）团组</w:t>
      </w:r>
      <w:r w:rsidR="00C50FD0" w:rsidRPr="0021402D">
        <w:rPr>
          <w:rFonts w:ascii="仿宋_GB2312" w:eastAsia="仿宋_GB2312" w:hint="eastAsia"/>
          <w:sz w:val="32"/>
          <w:szCs w:val="32"/>
        </w:rPr>
        <w:t>0</w:t>
      </w:r>
      <w:r w:rsidRPr="0021402D">
        <w:rPr>
          <w:rFonts w:ascii="仿宋_GB2312" w:eastAsia="仿宋_GB2312" w:hint="eastAsia"/>
          <w:sz w:val="32"/>
          <w:szCs w:val="32"/>
        </w:rPr>
        <w:t>个，累计</w:t>
      </w:r>
      <w:r w:rsidR="00C50FD0" w:rsidRPr="0021402D">
        <w:rPr>
          <w:rFonts w:ascii="仿宋_GB2312" w:eastAsia="仿宋_GB2312" w:hint="eastAsia"/>
          <w:sz w:val="32"/>
          <w:szCs w:val="32"/>
        </w:rPr>
        <w:t>0</w:t>
      </w:r>
      <w:r w:rsidRPr="0021402D">
        <w:rPr>
          <w:rFonts w:ascii="仿宋_GB2312" w:eastAsia="仿宋_GB2312" w:hint="eastAsia"/>
          <w:sz w:val="32"/>
          <w:szCs w:val="32"/>
        </w:rPr>
        <w:t>人次。</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公务用车购置及运行维护费</w:t>
      </w:r>
      <w:r w:rsidR="00232807" w:rsidRPr="0021402D">
        <w:rPr>
          <w:rFonts w:ascii="仿宋_GB2312" w:eastAsia="仿宋_GB2312" w:hint="eastAsia"/>
          <w:sz w:val="32"/>
          <w:szCs w:val="32"/>
        </w:rPr>
        <w:t>12.38</w:t>
      </w:r>
      <w:r w:rsidRPr="0021402D">
        <w:rPr>
          <w:rFonts w:ascii="仿宋_GB2312" w:eastAsia="仿宋_GB2312" w:hint="eastAsia"/>
          <w:sz w:val="32"/>
          <w:szCs w:val="32"/>
        </w:rPr>
        <w:t>万元,其中，公务用车购置</w:t>
      </w:r>
      <w:r w:rsidR="00232807" w:rsidRPr="0021402D">
        <w:rPr>
          <w:rFonts w:ascii="仿宋_GB2312" w:eastAsia="仿宋_GB2312" w:hint="eastAsia"/>
          <w:sz w:val="32"/>
          <w:szCs w:val="32"/>
        </w:rPr>
        <w:t>0</w:t>
      </w:r>
      <w:r w:rsidRPr="0021402D">
        <w:rPr>
          <w:rFonts w:ascii="仿宋_GB2312" w:eastAsia="仿宋_GB2312" w:hint="eastAsia"/>
          <w:sz w:val="32"/>
          <w:szCs w:val="32"/>
        </w:rPr>
        <w:t>万元，公务用车运行维护费</w:t>
      </w:r>
      <w:r w:rsidR="00232807" w:rsidRPr="0021402D">
        <w:rPr>
          <w:rFonts w:ascii="仿宋_GB2312" w:eastAsia="仿宋_GB2312" w:hint="eastAsia"/>
          <w:sz w:val="32"/>
          <w:szCs w:val="32"/>
        </w:rPr>
        <w:t>12.38</w:t>
      </w:r>
      <w:r w:rsidRPr="0021402D">
        <w:rPr>
          <w:rFonts w:ascii="仿宋_GB2312" w:eastAsia="仿宋_GB2312" w:hint="eastAsia"/>
          <w:sz w:val="32"/>
          <w:szCs w:val="32"/>
        </w:rPr>
        <w:t>万元。主要用于</w:t>
      </w:r>
      <w:r w:rsidR="00232807" w:rsidRPr="0021402D">
        <w:rPr>
          <w:rFonts w:ascii="仿宋_GB2312" w:eastAsia="仿宋_GB2312" w:hint="eastAsia"/>
          <w:sz w:val="32"/>
          <w:szCs w:val="32"/>
        </w:rPr>
        <w:t>油料费、车辆购置保险及车辆维修</w:t>
      </w:r>
      <w:r w:rsidRPr="0021402D">
        <w:rPr>
          <w:rFonts w:ascii="仿宋_GB2312" w:eastAsia="仿宋_GB2312" w:hint="eastAsia"/>
          <w:sz w:val="32"/>
          <w:szCs w:val="32"/>
        </w:rPr>
        <w:t>等。</w:t>
      </w:r>
      <w:r w:rsidR="00232807" w:rsidRPr="0021402D">
        <w:rPr>
          <w:rFonts w:ascii="仿宋_GB2312" w:eastAsia="仿宋_GB2312" w:hint="eastAsia"/>
          <w:sz w:val="32"/>
          <w:szCs w:val="32"/>
        </w:rPr>
        <w:t>2017</w:t>
      </w:r>
      <w:r w:rsidRPr="0021402D">
        <w:rPr>
          <w:rFonts w:ascii="仿宋_GB2312" w:eastAsia="仿宋_GB2312" w:hint="eastAsia"/>
          <w:sz w:val="32"/>
          <w:szCs w:val="32"/>
        </w:rPr>
        <w:t>年，单位一般公共财政拨款安排的公务用车购置量</w:t>
      </w:r>
      <w:r w:rsidR="00232807" w:rsidRPr="0021402D">
        <w:rPr>
          <w:rFonts w:ascii="仿宋_GB2312" w:eastAsia="仿宋_GB2312" w:hint="eastAsia"/>
          <w:sz w:val="32"/>
          <w:szCs w:val="32"/>
        </w:rPr>
        <w:t>0</w:t>
      </w:r>
      <w:r w:rsidRPr="0021402D">
        <w:rPr>
          <w:rFonts w:ascii="仿宋_GB2312" w:eastAsia="仿宋_GB2312" w:hint="eastAsia"/>
          <w:sz w:val="32"/>
          <w:szCs w:val="32"/>
        </w:rPr>
        <w:t>辆，保有量为</w:t>
      </w:r>
      <w:r w:rsidR="00232807" w:rsidRPr="0021402D">
        <w:rPr>
          <w:rFonts w:ascii="仿宋_GB2312" w:eastAsia="仿宋_GB2312" w:hint="eastAsia"/>
          <w:sz w:val="32"/>
          <w:szCs w:val="32"/>
        </w:rPr>
        <w:t>0</w:t>
      </w:r>
      <w:r w:rsidRPr="0021402D">
        <w:rPr>
          <w:rFonts w:ascii="仿宋_GB2312" w:eastAsia="仿宋_GB2312" w:hint="eastAsia"/>
          <w:sz w:val="32"/>
          <w:szCs w:val="32"/>
        </w:rPr>
        <w:t>辆。</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公务接待费</w:t>
      </w:r>
      <w:r w:rsidR="00232807" w:rsidRPr="0021402D">
        <w:rPr>
          <w:rFonts w:ascii="仿宋_GB2312" w:eastAsia="仿宋_GB2312" w:hint="eastAsia"/>
          <w:sz w:val="32"/>
          <w:szCs w:val="32"/>
        </w:rPr>
        <w:t>1.4</w:t>
      </w:r>
      <w:r w:rsidRPr="0021402D">
        <w:rPr>
          <w:rFonts w:ascii="仿宋_GB2312" w:eastAsia="仿宋_GB2312" w:hint="eastAsia"/>
          <w:sz w:val="32"/>
          <w:szCs w:val="32"/>
        </w:rPr>
        <w:t>万元。具体是：国内公务接待支出</w:t>
      </w:r>
      <w:r w:rsidR="00232807" w:rsidRPr="0021402D">
        <w:rPr>
          <w:rFonts w:ascii="仿宋_GB2312" w:eastAsia="仿宋_GB2312" w:hint="eastAsia"/>
          <w:sz w:val="32"/>
          <w:szCs w:val="32"/>
        </w:rPr>
        <w:t>1.4</w:t>
      </w:r>
      <w:r w:rsidRPr="0021402D">
        <w:rPr>
          <w:rFonts w:ascii="仿宋_GB2312" w:eastAsia="仿宋_GB2312" w:hint="eastAsia"/>
          <w:sz w:val="32"/>
          <w:szCs w:val="32"/>
        </w:rPr>
        <w:t>万元，主要是</w:t>
      </w:r>
      <w:r w:rsidR="00232807" w:rsidRPr="0021402D">
        <w:rPr>
          <w:rFonts w:ascii="仿宋_GB2312" w:eastAsia="仿宋_GB2312" w:hint="eastAsia"/>
          <w:sz w:val="32"/>
          <w:szCs w:val="32"/>
        </w:rPr>
        <w:t>交流学习</w:t>
      </w:r>
      <w:r w:rsidRPr="0021402D">
        <w:rPr>
          <w:rFonts w:ascii="仿宋_GB2312" w:eastAsia="仿宋_GB2312" w:hint="eastAsia"/>
          <w:sz w:val="32"/>
          <w:szCs w:val="32"/>
        </w:rPr>
        <w:t>等。</w:t>
      </w:r>
      <w:r w:rsidR="00AC5F48">
        <w:rPr>
          <w:rFonts w:ascii="仿宋_GB2312" w:eastAsia="仿宋_GB2312" w:hint="eastAsia"/>
          <w:sz w:val="32"/>
          <w:szCs w:val="32"/>
        </w:rPr>
        <w:t>原</w:t>
      </w:r>
      <w:r w:rsidR="00232807" w:rsidRPr="0021402D">
        <w:rPr>
          <w:rFonts w:ascii="仿宋_GB2312" w:eastAsia="仿宋_GB2312" w:hint="eastAsia"/>
          <w:sz w:val="32"/>
          <w:szCs w:val="32"/>
        </w:rPr>
        <w:t>克拉玛依市地方税务局（本级）</w:t>
      </w:r>
      <w:r w:rsidRPr="0021402D">
        <w:rPr>
          <w:rFonts w:ascii="仿宋_GB2312" w:eastAsia="仿宋_GB2312" w:hint="eastAsia"/>
          <w:sz w:val="32"/>
          <w:szCs w:val="32"/>
        </w:rPr>
        <w:t>国内公务接待</w:t>
      </w:r>
      <w:r w:rsidR="00232807" w:rsidRPr="0021402D">
        <w:rPr>
          <w:rFonts w:ascii="仿宋_GB2312" w:eastAsia="仿宋_GB2312" w:hint="eastAsia"/>
          <w:sz w:val="32"/>
          <w:szCs w:val="32"/>
        </w:rPr>
        <w:t>6</w:t>
      </w:r>
      <w:r w:rsidRPr="0021402D">
        <w:rPr>
          <w:rFonts w:ascii="仿宋_GB2312" w:eastAsia="仿宋_GB2312" w:hint="eastAsia"/>
          <w:sz w:val="32"/>
          <w:szCs w:val="32"/>
        </w:rPr>
        <w:t>批次，</w:t>
      </w:r>
      <w:r w:rsidR="00232807" w:rsidRPr="0021402D">
        <w:rPr>
          <w:rFonts w:ascii="仿宋_GB2312" w:eastAsia="仿宋_GB2312" w:hint="eastAsia"/>
          <w:sz w:val="32"/>
          <w:szCs w:val="32"/>
        </w:rPr>
        <w:t>104</w:t>
      </w:r>
      <w:r w:rsidRPr="0021402D">
        <w:rPr>
          <w:rFonts w:ascii="仿宋_GB2312" w:eastAsia="仿宋_GB2312" w:hint="eastAsia"/>
          <w:sz w:val="32"/>
          <w:szCs w:val="32"/>
        </w:rPr>
        <w:t>人次。</w:t>
      </w:r>
    </w:p>
    <w:p w:rsidR="005E2402" w:rsidRPr="0021402D" w:rsidRDefault="005E2402" w:rsidP="005E2402">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年度一般公共预算“三公”经费支出预算16.07万元，与上年持平。其中，因公出国（境）费支出0万元，占0%，；公务用车购置及运行维护费支出12.38万元，占77.04%，与上年持平；公务接待费支出3.69万元，占22.96%。</w:t>
      </w:r>
    </w:p>
    <w:p w:rsidR="005E2402" w:rsidRPr="0021402D" w:rsidRDefault="005E2402">
      <w:pPr>
        <w:spacing w:line="500" w:lineRule="exact"/>
        <w:ind w:firstLineChars="200" w:firstLine="640"/>
        <w:rPr>
          <w:rFonts w:ascii="仿宋_GB2312" w:eastAsia="仿宋_GB2312"/>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五、机关运行经费支出情况</w:t>
      </w:r>
    </w:p>
    <w:p w:rsidR="00BC77BF" w:rsidRDefault="00550DF2">
      <w:pPr>
        <w:spacing w:line="500" w:lineRule="exact"/>
        <w:ind w:firstLineChars="200" w:firstLine="640"/>
        <w:rPr>
          <w:rFonts w:ascii="仿宋_GB2312" w:eastAsia="仿宋_GB2312" w:hint="eastAsia"/>
          <w:sz w:val="32"/>
          <w:szCs w:val="32"/>
        </w:rPr>
      </w:pPr>
      <w:r w:rsidRPr="0021402D">
        <w:rPr>
          <w:rFonts w:ascii="仿宋_GB2312" w:eastAsia="仿宋_GB2312" w:hint="eastAsia"/>
          <w:sz w:val="32"/>
          <w:szCs w:val="32"/>
        </w:rPr>
        <w:t>2017</w:t>
      </w:r>
      <w:r w:rsidR="00AA4F83" w:rsidRPr="0021402D">
        <w:rPr>
          <w:rFonts w:ascii="仿宋_GB2312" w:eastAsia="仿宋_GB2312" w:hint="eastAsia"/>
          <w:sz w:val="32"/>
          <w:szCs w:val="32"/>
        </w:rPr>
        <w:t>年度</w:t>
      </w:r>
      <w:r w:rsidR="00AC5F48">
        <w:rPr>
          <w:rFonts w:ascii="仿宋_GB2312" w:eastAsia="仿宋_GB2312" w:hint="eastAsia"/>
          <w:sz w:val="32"/>
          <w:szCs w:val="32"/>
        </w:rPr>
        <w:t>原</w:t>
      </w:r>
      <w:r w:rsidRPr="0021402D">
        <w:rPr>
          <w:rFonts w:ascii="仿宋_GB2312" w:eastAsia="仿宋_GB2312" w:hint="eastAsia"/>
          <w:sz w:val="32"/>
          <w:szCs w:val="32"/>
        </w:rPr>
        <w:t>克拉玛依市地方税务局（本级）</w:t>
      </w:r>
      <w:r w:rsidR="00AA4F83" w:rsidRPr="0021402D">
        <w:rPr>
          <w:rFonts w:ascii="仿宋_GB2312" w:eastAsia="仿宋_GB2312" w:hint="eastAsia"/>
          <w:sz w:val="32"/>
          <w:szCs w:val="32"/>
        </w:rPr>
        <w:t>机关运行经</w:t>
      </w:r>
      <w:r w:rsidR="00AA4F83" w:rsidRPr="0021402D">
        <w:rPr>
          <w:rFonts w:ascii="仿宋_GB2312" w:eastAsia="仿宋_GB2312" w:hint="eastAsia"/>
          <w:sz w:val="32"/>
          <w:szCs w:val="32"/>
        </w:rPr>
        <w:lastRenderedPageBreak/>
        <w:t>费支出</w:t>
      </w:r>
      <w:r w:rsidR="00B600E9" w:rsidRPr="0021402D">
        <w:rPr>
          <w:rFonts w:ascii="仿宋_GB2312" w:eastAsia="仿宋_GB2312" w:hint="eastAsia"/>
          <w:sz w:val="32"/>
          <w:szCs w:val="32"/>
        </w:rPr>
        <w:t>56.96</w:t>
      </w:r>
      <w:r w:rsidR="00AA4F83" w:rsidRPr="0021402D">
        <w:rPr>
          <w:rFonts w:ascii="仿宋_GB2312" w:eastAsia="仿宋_GB2312" w:hint="eastAsia"/>
          <w:sz w:val="32"/>
          <w:szCs w:val="32"/>
        </w:rPr>
        <w:t>万元，比上年增加</w:t>
      </w:r>
      <w:r w:rsidR="00B600E9" w:rsidRPr="0021402D">
        <w:rPr>
          <w:rFonts w:ascii="仿宋_GB2312" w:eastAsia="仿宋_GB2312" w:hint="eastAsia"/>
          <w:sz w:val="32"/>
          <w:szCs w:val="32"/>
        </w:rPr>
        <w:t>2.34</w:t>
      </w:r>
      <w:r w:rsidR="00AA4F83" w:rsidRPr="0021402D">
        <w:rPr>
          <w:rFonts w:ascii="仿宋_GB2312" w:eastAsia="仿宋_GB2312" w:hint="eastAsia"/>
          <w:sz w:val="32"/>
          <w:szCs w:val="32"/>
        </w:rPr>
        <w:t>万元，增长</w:t>
      </w:r>
      <w:r w:rsidR="00B600E9" w:rsidRPr="0021402D">
        <w:rPr>
          <w:rFonts w:ascii="仿宋_GB2312" w:eastAsia="仿宋_GB2312" w:hint="eastAsia"/>
          <w:sz w:val="32"/>
          <w:szCs w:val="32"/>
        </w:rPr>
        <w:t>4.28</w:t>
      </w:r>
      <w:r w:rsidR="00AA4F83" w:rsidRPr="0021402D">
        <w:rPr>
          <w:rFonts w:ascii="仿宋_GB2312" w:eastAsia="仿宋_GB2312" w:hint="eastAsia"/>
          <w:sz w:val="32"/>
          <w:szCs w:val="32"/>
        </w:rPr>
        <w:t>%。</w:t>
      </w:r>
    </w:p>
    <w:p w:rsidR="006F024D" w:rsidRPr="0021402D" w:rsidRDefault="006F024D">
      <w:pPr>
        <w:spacing w:line="500" w:lineRule="exact"/>
        <w:ind w:firstLineChars="200" w:firstLine="640"/>
        <w:rPr>
          <w:rFonts w:ascii="仿宋_GB2312" w:eastAsia="仿宋_GB2312"/>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六、政府采购情况</w:t>
      </w:r>
    </w:p>
    <w:p w:rsidR="00BC77BF" w:rsidRDefault="007956A2">
      <w:pPr>
        <w:spacing w:line="500" w:lineRule="exact"/>
        <w:ind w:firstLineChars="200" w:firstLine="640"/>
        <w:rPr>
          <w:rFonts w:ascii="仿宋_GB2312" w:eastAsia="仿宋_GB2312" w:hint="eastAsia"/>
          <w:sz w:val="32"/>
          <w:szCs w:val="32"/>
        </w:rPr>
      </w:pPr>
      <w:r w:rsidRPr="0021402D">
        <w:rPr>
          <w:rFonts w:ascii="仿宋_GB2312" w:eastAsia="仿宋_GB2312" w:hint="eastAsia"/>
          <w:sz w:val="32"/>
          <w:szCs w:val="32"/>
        </w:rPr>
        <w:t>2017年</w:t>
      </w:r>
      <w:r w:rsidR="00AC5F48">
        <w:rPr>
          <w:rFonts w:ascii="仿宋_GB2312" w:eastAsia="仿宋_GB2312" w:hint="eastAsia"/>
          <w:sz w:val="32"/>
          <w:szCs w:val="32"/>
        </w:rPr>
        <w:t>原</w:t>
      </w:r>
      <w:r w:rsidRPr="0021402D">
        <w:rPr>
          <w:rFonts w:ascii="仿宋_GB2312" w:eastAsia="仿宋_GB2312" w:hint="eastAsia"/>
          <w:sz w:val="32"/>
          <w:szCs w:val="32"/>
        </w:rPr>
        <w:t>克拉玛依市地方税务局（本级）</w:t>
      </w:r>
      <w:r w:rsidR="00AA4F83" w:rsidRPr="0021402D">
        <w:rPr>
          <w:rFonts w:ascii="仿宋_GB2312" w:eastAsia="仿宋_GB2312" w:hint="eastAsia"/>
          <w:sz w:val="32"/>
          <w:szCs w:val="32"/>
        </w:rPr>
        <w:t>政府采购计划</w:t>
      </w:r>
      <w:r w:rsidRPr="0021402D">
        <w:rPr>
          <w:rFonts w:ascii="仿宋_GB2312" w:eastAsia="仿宋_GB2312" w:hint="eastAsia"/>
          <w:sz w:val="32"/>
          <w:szCs w:val="32"/>
        </w:rPr>
        <w:t>185.59</w:t>
      </w:r>
      <w:r w:rsidR="00AA4F83" w:rsidRPr="0021402D">
        <w:rPr>
          <w:rFonts w:ascii="仿宋_GB2312" w:eastAsia="仿宋_GB2312" w:hint="eastAsia"/>
          <w:sz w:val="32"/>
          <w:szCs w:val="32"/>
        </w:rPr>
        <w:t>万元，其中：政府采购货物支出</w:t>
      </w:r>
      <w:r w:rsidR="00662110" w:rsidRPr="0021402D">
        <w:rPr>
          <w:rFonts w:ascii="仿宋_GB2312" w:eastAsia="仿宋_GB2312" w:hint="eastAsia"/>
          <w:sz w:val="32"/>
          <w:szCs w:val="32"/>
        </w:rPr>
        <w:t>50.78</w:t>
      </w:r>
      <w:r w:rsidR="00AA4F83" w:rsidRPr="0021402D">
        <w:rPr>
          <w:rFonts w:ascii="仿宋_GB2312" w:eastAsia="仿宋_GB2312" w:hint="eastAsia"/>
          <w:sz w:val="32"/>
          <w:szCs w:val="32"/>
        </w:rPr>
        <w:t>万元、政府采购工程支出</w:t>
      </w:r>
      <w:r w:rsidR="00662110" w:rsidRPr="0021402D">
        <w:rPr>
          <w:rFonts w:ascii="仿宋_GB2312" w:eastAsia="仿宋_GB2312" w:hint="eastAsia"/>
          <w:sz w:val="32"/>
          <w:szCs w:val="32"/>
        </w:rPr>
        <w:t>15.81</w:t>
      </w:r>
      <w:r w:rsidR="00AA4F83" w:rsidRPr="0021402D">
        <w:rPr>
          <w:rFonts w:ascii="仿宋_GB2312" w:eastAsia="仿宋_GB2312" w:hint="eastAsia"/>
          <w:sz w:val="32"/>
          <w:szCs w:val="32"/>
        </w:rPr>
        <w:t>万元、政府采购服务支出</w:t>
      </w:r>
      <w:r w:rsidR="00662110" w:rsidRPr="0021402D">
        <w:rPr>
          <w:rFonts w:ascii="仿宋_GB2312" w:eastAsia="仿宋_GB2312" w:hint="eastAsia"/>
          <w:sz w:val="32"/>
          <w:szCs w:val="32"/>
        </w:rPr>
        <w:t>119</w:t>
      </w:r>
      <w:r w:rsidR="00AA4F83" w:rsidRPr="0021402D">
        <w:rPr>
          <w:rFonts w:ascii="仿宋_GB2312" w:eastAsia="仿宋_GB2312" w:hint="eastAsia"/>
          <w:sz w:val="32"/>
          <w:szCs w:val="32"/>
        </w:rPr>
        <w:t>万元；实际采购</w:t>
      </w:r>
      <w:r w:rsidR="00662110" w:rsidRPr="0021402D">
        <w:rPr>
          <w:rFonts w:ascii="仿宋_GB2312" w:eastAsia="仿宋_GB2312" w:hint="eastAsia"/>
          <w:sz w:val="32"/>
          <w:szCs w:val="32"/>
        </w:rPr>
        <w:t>185.59</w:t>
      </w:r>
      <w:r w:rsidR="00AA4F83" w:rsidRPr="0021402D">
        <w:rPr>
          <w:rFonts w:ascii="仿宋_GB2312" w:eastAsia="仿宋_GB2312" w:hint="eastAsia"/>
          <w:sz w:val="32"/>
          <w:szCs w:val="32"/>
        </w:rPr>
        <w:t>万元，其中：政府采购货物支出</w:t>
      </w:r>
      <w:r w:rsidR="00662110" w:rsidRPr="0021402D">
        <w:rPr>
          <w:rFonts w:ascii="仿宋_GB2312" w:eastAsia="仿宋_GB2312" w:hint="eastAsia"/>
          <w:sz w:val="32"/>
          <w:szCs w:val="32"/>
        </w:rPr>
        <w:t>50.78</w:t>
      </w:r>
      <w:r w:rsidR="00AA4F83" w:rsidRPr="0021402D">
        <w:rPr>
          <w:rFonts w:ascii="仿宋_GB2312" w:eastAsia="仿宋_GB2312" w:hint="eastAsia"/>
          <w:sz w:val="32"/>
          <w:szCs w:val="32"/>
        </w:rPr>
        <w:t>万元、政府采购工程支出</w:t>
      </w:r>
      <w:r w:rsidR="00662110" w:rsidRPr="0021402D">
        <w:rPr>
          <w:rFonts w:ascii="仿宋_GB2312" w:eastAsia="仿宋_GB2312" w:hint="eastAsia"/>
          <w:sz w:val="32"/>
          <w:szCs w:val="32"/>
        </w:rPr>
        <w:t>15.81</w:t>
      </w:r>
      <w:r w:rsidR="00AA4F83" w:rsidRPr="0021402D">
        <w:rPr>
          <w:rFonts w:ascii="仿宋_GB2312" w:eastAsia="仿宋_GB2312" w:hint="eastAsia"/>
          <w:sz w:val="32"/>
          <w:szCs w:val="32"/>
        </w:rPr>
        <w:t>万元、政府采购服务支出</w:t>
      </w:r>
      <w:r w:rsidR="00662110" w:rsidRPr="0021402D">
        <w:rPr>
          <w:rFonts w:ascii="仿宋_GB2312" w:eastAsia="仿宋_GB2312" w:hint="eastAsia"/>
          <w:sz w:val="32"/>
          <w:szCs w:val="32"/>
        </w:rPr>
        <w:t>119</w:t>
      </w:r>
      <w:r w:rsidR="00AA4F83" w:rsidRPr="0021402D">
        <w:rPr>
          <w:rFonts w:ascii="仿宋_GB2312" w:eastAsia="仿宋_GB2312" w:hint="eastAsia"/>
          <w:sz w:val="32"/>
          <w:szCs w:val="32"/>
        </w:rPr>
        <w:t>万元。</w:t>
      </w:r>
    </w:p>
    <w:p w:rsidR="006F024D" w:rsidRPr="0021402D" w:rsidRDefault="006F024D">
      <w:pPr>
        <w:spacing w:line="500" w:lineRule="exact"/>
        <w:ind w:firstLineChars="200" w:firstLine="640"/>
        <w:rPr>
          <w:rFonts w:ascii="仿宋_GB2312" w:eastAsia="仿宋_GB2312"/>
          <w:sz w:val="32"/>
          <w:szCs w:val="32"/>
        </w:rPr>
      </w:pP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七、其他重要事项的情况</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（一）国有资产占用情况说明</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截至</w:t>
      </w:r>
      <w:r w:rsidR="00266D4D" w:rsidRPr="0021402D">
        <w:rPr>
          <w:rFonts w:ascii="仿宋_GB2312" w:eastAsia="仿宋_GB2312" w:hint="eastAsia"/>
          <w:sz w:val="32"/>
          <w:szCs w:val="32"/>
        </w:rPr>
        <w:t>2017</w:t>
      </w:r>
      <w:r w:rsidRPr="0021402D">
        <w:rPr>
          <w:rFonts w:ascii="仿宋_GB2312" w:eastAsia="仿宋_GB2312" w:hint="eastAsia"/>
          <w:sz w:val="32"/>
          <w:szCs w:val="32"/>
        </w:rPr>
        <w:t>年12月31日，资产总计</w:t>
      </w:r>
      <w:r w:rsidR="00266D4D" w:rsidRPr="0021402D">
        <w:rPr>
          <w:rFonts w:ascii="仿宋_GB2312" w:eastAsia="仿宋_GB2312" w:hint="eastAsia"/>
          <w:sz w:val="32"/>
          <w:szCs w:val="32"/>
        </w:rPr>
        <w:t>1338.84</w:t>
      </w:r>
      <w:r w:rsidRPr="0021402D">
        <w:rPr>
          <w:rFonts w:ascii="仿宋_GB2312" w:eastAsia="仿宋_GB2312" w:hint="eastAsia"/>
          <w:sz w:val="32"/>
          <w:szCs w:val="32"/>
        </w:rPr>
        <w:t>万元，其中：流动资产</w:t>
      </w:r>
      <w:r w:rsidR="00266D4D" w:rsidRPr="0021402D">
        <w:rPr>
          <w:rFonts w:ascii="仿宋_GB2312" w:eastAsia="仿宋_GB2312" w:hint="eastAsia"/>
          <w:sz w:val="32"/>
          <w:szCs w:val="32"/>
        </w:rPr>
        <w:t>235.29</w:t>
      </w:r>
      <w:r w:rsidRPr="0021402D">
        <w:rPr>
          <w:rFonts w:ascii="仿宋_GB2312" w:eastAsia="仿宋_GB2312" w:hint="eastAsia"/>
          <w:sz w:val="32"/>
          <w:szCs w:val="32"/>
        </w:rPr>
        <w:t>万元，固定资产</w:t>
      </w:r>
      <w:r w:rsidR="00266D4D" w:rsidRPr="0021402D">
        <w:rPr>
          <w:rFonts w:ascii="仿宋_GB2312" w:eastAsia="仿宋_GB2312" w:hint="eastAsia"/>
          <w:sz w:val="32"/>
          <w:szCs w:val="32"/>
        </w:rPr>
        <w:t>1103.54</w:t>
      </w:r>
      <w:r w:rsidRPr="0021402D">
        <w:rPr>
          <w:rFonts w:ascii="仿宋_GB2312" w:eastAsia="仿宋_GB2312" w:hint="eastAsia"/>
          <w:sz w:val="32"/>
          <w:szCs w:val="32"/>
        </w:rPr>
        <w:t>万元，其中：房屋</w:t>
      </w:r>
      <w:r w:rsidR="00E709C7" w:rsidRPr="0021402D">
        <w:rPr>
          <w:rFonts w:ascii="仿宋_GB2312" w:eastAsia="仿宋_GB2312" w:hint="eastAsia"/>
          <w:sz w:val="32"/>
          <w:szCs w:val="32"/>
        </w:rPr>
        <w:t>0</w:t>
      </w:r>
      <w:r w:rsidRPr="0021402D">
        <w:rPr>
          <w:rFonts w:ascii="仿宋_GB2312" w:eastAsia="仿宋_GB2312" w:hint="eastAsia"/>
          <w:sz w:val="32"/>
          <w:szCs w:val="32"/>
        </w:rPr>
        <w:t>（平方米），价值</w:t>
      </w:r>
      <w:r w:rsidR="00E709C7" w:rsidRPr="0021402D">
        <w:rPr>
          <w:rFonts w:ascii="仿宋_GB2312" w:eastAsia="仿宋_GB2312" w:hint="eastAsia"/>
          <w:sz w:val="32"/>
          <w:szCs w:val="32"/>
        </w:rPr>
        <w:t>0</w:t>
      </w:r>
      <w:r w:rsidRPr="0021402D">
        <w:rPr>
          <w:rFonts w:ascii="仿宋_GB2312" w:eastAsia="仿宋_GB2312" w:hint="eastAsia"/>
          <w:sz w:val="32"/>
          <w:szCs w:val="32"/>
        </w:rPr>
        <w:t>万元，共有车辆</w:t>
      </w:r>
      <w:r w:rsidR="00E709C7" w:rsidRPr="0021402D">
        <w:rPr>
          <w:rFonts w:ascii="仿宋_GB2312" w:eastAsia="仿宋_GB2312" w:hint="eastAsia"/>
          <w:sz w:val="32"/>
          <w:szCs w:val="32"/>
        </w:rPr>
        <w:t>0</w:t>
      </w:r>
      <w:r w:rsidRPr="0021402D">
        <w:rPr>
          <w:rFonts w:ascii="仿宋_GB2312" w:eastAsia="仿宋_GB2312" w:hint="eastAsia"/>
          <w:sz w:val="32"/>
          <w:szCs w:val="32"/>
        </w:rPr>
        <w:t>辆，价值</w:t>
      </w:r>
      <w:r w:rsidR="00E709C7" w:rsidRPr="0021402D">
        <w:rPr>
          <w:rFonts w:ascii="仿宋_GB2312" w:eastAsia="仿宋_GB2312" w:hint="eastAsia"/>
          <w:sz w:val="32"/>
          <w:szCs w:val="32"/>
        </w:rPr>
        <w:t>0万元</w:t>
      </w:r>
      <w:r w:rsidRPr="0021402D">
        <w:rPr>
          <w:rFonts w:ascii="仿宋_GB2312" w:eastAsia="仿宋_GB2312" w:hint="eastAsia"/>
          <w:sz w:val="32"/>
          <w:szCs w:val="32"/>
        </w:rPr>
        <w:t>；单位价值50万元以上通用设备</w:t>
      </w:r>
      <w:r w:rsidR="006E5151" w:rsidRPr="0021402D">
        <w:rPr>
          <w:rFonts w:ascii="仿宋_GB2312" w:eastAsia="仿宋_GB2312" w:hint="eastAsia"/>
          <w:sz w:val="32"/>
          <w:szCs w:val="32"/>
        </w:rPr>
        <w:t>1</w:t>
      </w:r>
      <w:r w:rsidRPr="0021402D">
        <w:rPr>
          <w:rFonts w:ascii="仿宋_GB2312" w:eastAsia="仿宋_GB2312" w:hint="eastAsia"/>
          <w:sz w:val="32"/>
          <w:szCs w:val="32"/>
        </w:rPr>
        <w:t>台（套）、单位价值100万元以上专用设备</w:t>
      </w:r>
      <w:r w:rsidR="006E5151" w:rsidRPr="0021402D">
        <w:rPr>
          <w:rFonts w:ascii="仿宋_GB2312" w:eastAsia="仿宋_GB2312" w:hint="eastAsia"/>
          <w:sz w:val="32"/>
          <w:szCs w:val="32"/>
        </w:rPr>
        <w:t>0</w:t>
      </w:r>
      <w:r w:rsidRPr="0021402D">
        <w:rPr>
          <w:rFonts w:ascii="仿宋_GB2312" w:eastAsia="仿宋_GB2312" w:hint="eastAsia"/>
          <w:sz w:val="32"/>
          <w:szCs w:val="32"/>
        </w:rPr>
        <w:t>台（套），其他固定资产价值</w:t>
      </w:r>
      <w:r w:rsidR="006E5151" w:rsidRPr="0021402D">
        <w:rPr>
          <w:rFonts w:ascii="仿宋_GB2312" w:eastAsia="仿宋_GB2312" w:hint="eastAsia"/>
          <w:sz w:val="32"/>
          <w:szCs w:val="32"/>
        </w:rPr>
        <w:t>1036.86</w:t>
      </w:r>
      <w:r w:rsidRPr="0021402D">
        <w:rPr>
          <w:rFonts w:ascii="仿宋_GB2312" w:eastAsia="仿宋_GB2312" w:hint="eastAsia"/>
          <w:sz w:val="32"/>
          <w:szCs w:val="32"/>
        </w:rPr>
        <w:t>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（二）国有资产收益征缴情况说明</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截至</w:t>
      </w:r>
      <w:r w:rsidR="005379D7" w:rsidRPr="0021402D">
        <w:rPr>
          <w:rFonts w:ascii="仿宋_GB2312" w:eastAsia="仿宋_GB2312" w:hint="eastAsia"/>
          <w:sz w:val="32"/>
          <w:szCs w:val="32"/>
        </w:rPr>
        <w:t>2017</w:t>
      </w:r>
      <w:r w:rsidRPr="0021402D">
        <w:rPr>
          <w:rFonts w:ascii="仿宋_GB2312" w:eastAsia="仿宋_GB2312" w:hint="eastAsia"/>
          <w:sz w:val="32"/>
          <w:szCs w:val="32"/>
        </w:rPr>
        <w:t>年12月31日，</w:t>
      </w:r>
      <w:r w:rsidR="00AC5F48">
        <w:rPr>
          <w:rFonts w:ascii="仿宋_GB2312" w:eastAsia="仿宋_GB2312" w:hint="eastAsia"/>
          <w:sz w:val="32"/>
          <w:szCs w:val="32"/>
        </w:rPr>
        <w:t>原</w:t>
      </w:r>
      <w:r w:rsidR="005379D7" w:rsidRPr="0021402D">
        <w:rPr>
          <w:rFonts w:ascii="仿宋_GB2312" w:eastAsia="仿宋_GB2312" w:hint="eastAsia"/>
          <w:sz w:val="32"/>
          <w:szCs w:val="32"/>
        </w:rPr>
        <w:t>克拉玛依市地方税务局（本级）</w:t>
      </w:r>
      <w:r w:rsidRPr="0021402D">
        <w:rPr>
          <w:rFonts w:ascii="仿宋_GB2312" w:eastAsia="仿宋_GB2312" w:hint="eastAsia"/>
          <w:sz w:val="32"/>
          <w:szCs w:val="32"/>
        </w:rPr>
        <w:t>资产有偿使用收入合计</w:t>
      </w:r>
      <w:r w:rsidR="005379D7" w:rsidRPr="0021402D">
        <w:rPr>
          <w:rFonts w:ascii="仿宋_GB2312" w:eastAsia="仿宋_GB2312" w:hint="eastAsia"/>
          <w:sz w:val="32"/>
          <w:szCs w:val="32"/>
        </w:rPr>
        <w:t>0</w:t>
      </w:r>
      <w:r w:rsidRPr="0021402D">
        <w:rPr>
          <w:rFonts w:ascii="仿宋_GB2312" w:eastAsia="仿宋_GB2312" w:hint="eastAsia"/>
          <w:sz w:val="32"/>
          <w:szCs w:val="32"/>
        </w:rPr>
        <w:t>万元，资产处置收入合计</w:t>
      </w:r>
      <w:r w:rsidR="005379D7" w:rsidRPr="0021402D">
        <w:rPr>
          <w:rFonts w:ascii="仿宋_GB2312" w:eastAsia="仿宋_GB2312" w:hint="eastAsia"/>
          <w:sz w:val="32"/>
          <w:szCs w:val="32"/>
        </w:rPr>
        <w:t>0.22</w:t>
      </w:r>
      <w:r w:rsidRPr="0021402D">
        <w:rPr>
          <w:rFonts w:ascii="仿宋_GB2312" w:eastAsia="仿宋_GB2312" w:hint="eastAsia"/>
          <w:sz w:val="32"/>
          <w:szCs w:val="32"/>
        </w:rPr>
        <w:t>万元。其中：已缴国库</w:t>
      </w:r>
      <w:r w:rsidR="005379D7" w:rsidRPr="0021402D">
        <w:rPr>
          <w:rFonts w:ascii="仿宋_GB2312" w:eastAsia="仿宋_GB2312" w:hint="eastAsia"/>
          <w:sz w:val="32"/>
          <w:szCs w:val="32"/>
        </w:rPr>
        <w:t>0.22</w:t>
      </w:r>
      <w:r w:rsidRPr="0021402D">
        <w:rPr>
          <w:rFonts w:ascii="仿宋_GB2312" w:eastAsia="仿宋_GB2312" w:hint="eastAsia"/>
          <w:sz w:val="32"/>
          <w:szCs w:val="32"/>
        </w:rPr>
        <w:t>万元，已缴财政专户</w:t>
      </w:r>
      <w:r w:rsidR="005379D7" w:rsidRPr="0021402D">
        <w:rPr>
          <w:rFonts w:ascii="仿宋_GB2312" w:eastAsia="仿宋_GB2312" w:hint="eastAsia"/>
          <w:sz w:val="32"/>
          <w:szCs w:val="32"/>
        </w:rPr>
        <w:t>0</w:t>
      </w:r>
      <w:r w:rsidRPr="0021402D">
        <w:rPr>
          <w:rFonts w:ascii="仿宋_GB2312" w:eastAsia="仿宋_GB2312" w:hint="eastAsia"/>
          <w:sz w:val="32"/>
          <w:szCs w:val="32"/>
        </w:rPr>
        <w:t>万元，应缴未缴</w:t>
      </w:r>
      <w:r w:rsidR="005379D7" w:rsidRPr="0021402D">
        <w:rPr>
          <w:rFonts w:ascii="仿宋_GB2312" w:eastAsia="仿宋_GB2312" w:hint="eastAsia"/>
          <w:sz w:val="32"/>
          <w:szCs w:val="32"/>
        </w:rPr>
        <w:t>0</w:t>
      </w:r>
      <w:r w:rsidRPr="0021402D">
        <w:rPr>
          <w:rFonts w:ascii="仿宋_GB2312" w:eastAsia="仿宋_GB2312" w:hint="eastAsia"/>
          <w:sz w:val="32"/>
          <w:szCs w:val="32"/>
        </w:rPr>
        <w:t>万元，单位留用</w:t>
      </w:r>
      <w:r w:rsidR="005379D7" w:rsidRPr="0021402D">
        <w:rPr>
          <w:rFonts w:ascii="仿宋_GB2312" w:eastAsia="仿宋_GB2312" w:hint="eastAsia"/>
          <w:sz w:val="32"/>
          <w:szCs w:val="32"/>
        </w:rPr>
        <w:t>0</w:t>
      </w:r>
      <w:r w:rsidRPr="0021402D">
        <w:rPr>
          <w:rFonts w:ascii="仿宋_GB2312" w:eastAsia="仿宋_GB2312" w:hint="eastAsia"/>
          <w:sz w:val="32"/>
          <w:szCs w:val="32"/>
        </w:rPr>
        <w:t>万元。</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（三）部门项目支出情况和项目绩效评价情况说明</w:t>
      </w:r>
    </w:p>
    <w:p w:rsidR="00BC77BF" w:rsidRPr="0021402D" w:rsidRDefault="005379D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2017</w:t>
      </w:r>
      <w:r w:rsidR="00AA4F83" w:rsidRPr="0021402D">
        <w:rPr>
          <w:rFonts w:ascii="仿宋_GB2312" w:eastAsia="仿宋_GB2312" w:hAnsi="宋体" w:cs="宋体" w:hint="eastAsia"/>
          <w:kern w:val="0"/>
          <w:sz w:val="32"/>
          <w:szCs w:val="32"/>
        </w:rPr>
        <w:t>年度，本部门单位实行绩效管理的项目</w:t>
      </w:r>
      <w:r w:rsidRPr="0021402D">
        <w:rPr>
          <w:rFonts w:ascii="仿宋_GB2312" w:eastAsia="仿宋_GB2312" w:hAnsi="宋体" w:cs="宋体" w:hint="eastAsia"/>
          <w:kern w:val="0"/>
          <w:sz w:val="32"/>
          <w:szCs w:val="32"/>
        </w:rPr>
        <w:t>3</w:t>
      </w:r>
      <w:r w:rsidR="00AA4F83" w:rsidRPr="0021402D">
        <w:rPr>
          <w:rFonts w:ascii="仿宋_GB2312" w:eastAsia="仿宋_GB2312" w:hAnsi="宋体" w:cs="宋体" w:hint="eastAsia"/>
          <w:kern w:val="0"/>
          <w:sz w:val="32"/>
          <w:szCs w:val="32"/>
        </w:rPr>
        <w:t>个，涉及预算</w:t>
      </w:r>
      <w:r w:rsidR="008664BB" w:rsidRPr="0021402D">
        <w:rPr>
          <w:rFonts w:ascii="仿宋_GB2312" w:eastAsia="仿宋_GB2312" w:hint="eastAsia"/>
          <w:sz w:val="32"/>
          <w:szCs w:val="32"/>
        </w:rPr>
        <w:t>120.3</w:t>
      </w:r>
      <w:r w:rsidR="00AA4F83" w:rsidRPr="0021402D">
        <w:rPr>
          <w:rFonts w:ascii="仿宋_GB2312" w:eastAsia="仿宋_GB2312" w:hint="eastAsia"/>
          <w:sz w:val="32"/>
          <w:szCs w:val="32"/>
        </w:rPr>
        <w:t>万元</w:t>
      </w:r>
      <w:r w:rsidR="00AA4F83" w:rsidRPr="0021402D">
        <w:rPr>
          <w:rFonts w:ascii="仿宋_GB2312" w:eastAsia="仿宋_GB2312" w:hAnsi="宋体" w:cs="宋体" w:hint="eastAsia"/>
          <w:kern w:val="0"/>
          <w:sz w:val="32"/>
          <w:szCs w:val="32"/>
        </w:rPr>
        <w:t>，项目支出决算</w:t>
      </w:r>
      <w:r w:rsidR="008664BB" w:rsidRPr="0021402D">
        <w:rPr>
          <w:rFonts w:ascii="仿宋_GB2312" w:eastAsia="仿宋_GB2312" w:hint="eastAsia"/>
          <w:sz w:val="32"/>
          <w:szCs w:val="32"/>
        </w:rPr>
        <w:t>120.3</w:t>
      </w:r>
      <w:r w:rsidR="00AA4F83" w:rsidRPr="0021402D">
        <w:rPr>
          <w:rFonts w:ascii="仿宋_GB2312" w:eastAsia="仿宋_GB2312" w:hint="eastAsia"/>
          <w:sz w:val="32"/>
          <w:szCs w:val="32"/>
        </w:rPr>
        <w:t>万元</w:t>
      </w:r>
      <w:r w:rsidR="00AA4F83" w:rsidRPr="0021402D">
        <w:rPr>
          <w:rFonts w:ascii="仿宋_GB2312" w:eastAsia="仿宋_GB2312" w:hAnsi="宋体" w:cs="宋体" w:hint="eastAsia"/>
          <w:kern w:val="0"/>
          <w:sz w:val="32"/>
          <w:szCs w:val="32"/>
        </w:rPr>
        <w:t>。年末</w:t>
      </w:r>
      <w:r w:rsidR="00AA4F83" w:rsidRPr="0021402D">
        <w:rPr>
          <w:rFonts w:ascii="仿宋_GB2312" w:eastAsia="仿宋_GB2312" w:hint="eastAsia"/>
          <w:sz w:val="32"/>
          <w:szCs w:val="32"/>
        </w:rPr>
        <w:t>本部门单位民生项目和重点支出项目的绩效评价开展情况及结果：</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1.</w:t>
      </w:r>
      <w:r w:rsidR="008664BB" w:rsidRPr="0021402D">
        <w:rPr>
          <w:rFonts w:ascii="仿宋_GB2312" w:eastAsia="仿宋_GB2312" w:hint="eastAsia"/>
          <w:sz w:val="32"/>
          <w:szCs w:val="32"/>
        </w:rPr>
        <w:t>代扣代收代征税款手续费</w:t>
      </w:r>
    </w:p>
    <w:p w:rsidR="008664BB" w:rsidRPr="0021402D" w:rsidRDefault="008664BB" w:rsidP="008664BB">
      <w:pPr>
        <w:spacing w:line="58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lastRenderedPageBreak/>
        <w:t>2017年度支出40万元，用于基层征收机关支付给代扣代缴、代收代缴和委托代征税款单位的手续费支出。</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2.</w:t>
      </w:r>
      <w:r w:rsidR="008664BB" w:rsidRPr="0021402D">
        <w:rPr>
          <w:rFonts w:ascii="仿宋_GB2312" w:eastAsia="仿宋_GB2312" w:hint="eastAsia"/>
          <w:sz w:val="32"/>
          <w:szCs w:val="32"/>
        </w:rPr>
        <w:t>税务宣传</w:t>
      </w:r>
    </w:p>
    <w:p w:rsidR="008664BB" w:rsidRPr="0021402D" w:rsidRDefault="008664BB" w:rsidP="008664BB">
      <w:pPr>
        <w:spacing w:line="58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2017年度支出10万元，用于纳税服务宣传方面的支出。</w:t>
      </w:r>
    </w:p>
    <w:p w:rsidR="008664BB" w:rsidRPr="0021402D" w:rsidRDefault="008664BB" w:rsidP="008664BB">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3.</w:t>
      </w:r>
      <w:r w:rsidRPr="0021402D">
        <w:rPr>
          <w:rFonts w:ascii="仿宋_GB2312" w:eastAsia="仿宋_GB2312" w:hAnsi="华文仿宋" w:hint="eastAsia"/>
          <w:sz w:val="32"/>
          <w:szCs w:val="32"/>
        </w:rPr>
        <w:t xml:space="preserve"> 其他税收事务支出</w:t>
      </w:r>
    </w:p>
    <w:p w:rsidR="008664BB" w:rsidRPr="0021402D" w:rsidRDefault="008664BB" w:rsidP="008664BB">
      <w:pPr>
        <w:spacing w:line="58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2017年度支出70.3万元，主要用于为完成税收征收管理工作和完成地税事业发展目标而发生的项目支出。</w:t>
      </w:r>
    </w:p>
    <w:p w:rsidR="00BC77BF" w:rsidRPr="0021402D" w:rsidRDefault="008664BB">
      <w:pPr>
        <w:spacing w:line="500" w:lineRule="exact"/>
        <w:ind w:firstLineChars="200" w:firstLine="640"/>
        <w:rPr>
          <w:rFonts w:ascii="仿宋_GB2312" w:eastAsia="仿宋_GB2312" w:hAnsi="Calibri"/>
          <w:sz w:val="32"/>
          <w:szCs w:val="32"/>
          <w:lang w:val="en-GB"/>
        </w:rPr>
      </w:pPr>
      <w:r w:rsidRPr="0021402D">
        <w:rPr>
          <w:rFonts w:ascii="仿宋_GB2312" w:eastAsia="仿宋_GB2312" w:hAnsi="Calibri"/>
          <w:sz w:val="32"/>
          <w:szCs w:val="32"/>
          <w:lang w:val="en-GB"/>
        </w:rPr>
        <w:t xml:space="preserve"> </w:t>
      </w:r>
    </w:p>
    <w:p w:rsidR="00BC77BF" w:rsidRPr="0021402D" w:rsidRDefault="00AA4F83">
      <w:pPr>
        <w:spacing w:line="500" w:lineRule="exact"/>
        <w:jc w:val="center"/>
        <w:outlineLvl w:val="0"/>
        <w:rPr>
          <w:rFonts w:ascii="黑体" w:eastAsia="黑体" w:hAnsi="黑体"/>
          <w:sz w:val="32"/>
          <w:szCs w:val="32"/>
        </w:rPr>
      </w:pPr>
      <w:r w:rsidRPr="0021402D">
        <w:rPr>
          <w:rFonts w:ascii="黑体" w:eastAsia="黑体" w:hAnsi="黑体" w:hint="eastAsia"/>
          <w:sz w:val="32"/>
          <w:szCs w:val="32"/>
        </w:rPr>
        <w:t>第三部分 专业名词解释</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财政拨款收入：指同级财政当年拨付的资金。</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上级补助收入：指事业单位从主管部门和上级单位取得的非财政补助收入。</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事业收入：指事业单位开展专业业务活动及其辅助活动所取得的收入。</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经营收入：指事业单位在专业业务活动及其辅助活动之外开展非独立核算经营活动取得的收入。</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附属单位上缴收入：指事业单位附属的独立核算单位按有关规定上缴的收入。</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其他收入：指除上述“财政拨款收入”、“事业收入”、“经营收入”、“附属单位上缴收入”等之外取得的收入。</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上年结转和结余：指以前年度支出预算因客观条件变化</w:t>
      </w:r>
      <w:r w:rsidRPr="0021402D">
        <w:rPr>
          <w:rFonts w:ascii="仿宋_GB2312" w:eastAsia="仿宋_GB2312" w:hint="eastAsia"/>
          <w:sz w:val="32"/>
          <w:szCs w:val="32"/>
        </w:rPr>
        <w:lastRenderedPageBreak/>
        <w:t>未执行完毕、结转到本年度按有关规定继续使用的资金，既包括财政拨款结转和结余，也包括事业收入、经营收入、其他收入的结转和结余。</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结余分配：反映单位当年结余的分配情况。</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基本支出：指为保障机构正常运转、完成日常工作任务而发生的人员支出和公用支出。</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项目支出：指在基本支出之外为完成特定行政任务和事业发展目标所发生的支出。</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经营支出：指事业单位在专业业务活动及其辅助活动之外开展非独立核算经营活动发生的支出。</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对附属单位补助支出：指事业单位发生的用非财政预算资金对附属单位的补助支出。</w:t>
      </w:r>
    </w:p>
    <w:p w:rsidR="00BC77BF" w:rsidRPr="0021402D" w:rsidRDefault="00AA4F83">
      <w:pPr>
        <w:autoSpaceDE w:val="0"/>
        <w:autoSpaceDN w:val="0"/>
        <w:adjustRightInd w:val="0"/>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“三公”经费：指用一般公共预算财政拨款安排的因公出国（境）费、公务用车购置及运行费和公务接待费。其中，因公出国（境）</w:t>
      </w:r>
      <w:proofErr w:type="gramStart"/>
      <w:r w:rsidRPr="0021402D">
        <w:rPr>
          <w:rFonts w:ascii="仿宋_GB2312" w:eastAsia="仿宋_GB2312" w:hint="eastAsia"/>
          <w:sz w:val="32"/>
          <w:szCs w:val="32"/>
        </w:rPr>
        <w:t>费反映</w:t>
      </w:r>
      <w:proofErr w:type="gramEnd"/>
      <w:r w:rsidRPr="0021402D">
        <w:rPr>
          <w:rFonts w:ascii="仿宋_GB2312" w:eastAsia="仿宋_GB2312" w:hint="eastAsia"/>
          <w:sz w:val="32"/>
          <w:szCs w:val="32"/>
        </w:rPr>
        <w:t>单位公务出国（境）的住宿费、旅费、伙食补助费、杂费、培训费等支出；公务用车购置及运行</w:t>
      </w:r>
      <w:proofErr w:type="gramStart"/>
      <w:r w:rsidRPr="0021402D">
        <w:rPr>
          <w:rFonts w:ascii="仿宋_GB2312" w:eastAsia="仿宋_GB2312" w:hint="eastAsia"/>
          <w:sz w:val="32"/>
          <w:szCs w:val="32"/>
        </w:rPr>
        <w:t>费反映</w:t>
      </w:r>
      <w:proofErr w:type="gramEnd"/>
      <w:r w:rsidRPr="0021402D">
        <w:rPr>
          <w:rFonts w:ascii="仿宋_GB2312" w:eastAsia="仿宋_GB2312" w:hint="eastAsia"/>
          <w:sz w:val="32"/>
          <w:szCs w:val="32"/>
        </w:rPr>
        <w:t>单位公务用车购置费及租用费、燃料费、维修费、过路过桥费、保险费、安全奖励费用等支出；公务接待</w:t>
      </w:r>
      <w:proofErr w:type="gramStart"/>
      <w:r w:rsidRPr="0021402D">
        <w:rPr>
          <w:rFonts w:ascii="仿宋_GB2312" w:eastAsia="仿宋_GB2312" w:hint="eastAsia"/>
          <w:sz w:val="32"/>
          <w:szCs w:val="32"/>
        </w:rPr>
        <w:t>费反映</w:t>
      </w:r>
      <w:proofErr w:type="gramEnd"/>
      <w:r w:rsidRPr="0021402D">
        <w:rPr>
          <w:rFonts w:ascii="仿宋_GB2312" w:eastAsia="仿宋_GB2312" w:hint="eastAsia"/>
          <w:sz w:val="32"/>
          <w:szCs w:val="32"/>
        </w:rPr>
        <w:t>单位按规定开支的各类公务接待（含外宾接待）支出。</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w:t>
      </w:r>
      <w:r w:rsidRPr="0021402D">
        <w:rPr>
          <w:rFonts w:ascii="仿宋_GB2312" w:eastAsia="仿宋_GB2312" w:hint="eastAsia"/>
          <w:sz w:val="32"/>
          <w:szCs w:val="32"/>
        </w:rPr>
        <w:lastRenderedPageBreak/>
        <w:t>房取暖费、办公用房物业管理费、公务用车运行维护费以及其他费用。</w:t>
      </w:r>
    </w:p>
    <w:p w:rsidR="004A7672" w:rsidRPr="0021402D" w:rsidRDefault="00975E07" w:rsidP="004A7672">
      <w:pPr>
        <w:spacing w:line="580" w:lineRule="exact"/>
        <w:ind w:firstLineChars="192" w:firstLine="614"/>
        <w:rPr>
          <w:rFonts w:ascii="仿宋_GB2312" w:eastAsia="仿宋_GB2312" w:hAnsi="华文仿宋"/>
          <w:sz w:val="32"/>
          <w:szCs w:val="32"/>
        </w:rPr>
      </w:pPr>
      <w:r w:rsidRPr="0021402D">
        <w:rPr>
          <w:rFonts w:ascii="仿宋_GB2312" w:eastAsia="仿宋_GB2312" w:hAnsi="华文仿宋" w:hint="eastAsia"/>
          <w:sz w:val="32"/>
          <w:szCs w:val="32"/>
        </w:rPr>
        <w:t xml:space="preserve"> </w:t>
      </w:r>
      <w:r w:rsidR="004A7672" w:rsidRPr="0021402D">
        <w:rPr>
          <w:rFonts w:ascii="仿宋_GB2312" w:eastAsia="仿宋_GB2312" w:hAnsi="华文仿宋" w:hint="eastAsia"/>
          <w:sz w:val="32"/>
          <w:szCs w:val="32"/>
        </w:rPr>
        <w:t>“三公”经费：指通过一般公共预算财政拨款安排的因公出国（境）费、公务用车购置及运行费、公务接待费支出。</w:t>
      </w:r>
    </w:p>
    <w:p w:rsidR="00975E07" w:rsidRPr="0021402D" w:rsidRDefault="00AA4F83">
      <w:pPr>
        <w:spacing w:line="500" w:lineRule="exact"/>
        <w:ind w:firstLineChars="200" w:firstLine="640"/>
        <w:rPr>
          <w:rFonts w:ascii="仿宋_GB2312" w:eastAsia="仿宋_GB2312" w:hAnsi="Calibri"/>
          <w:sz w:val="32"/>
          <w:szCs w:val="32"/>
          <w:lang w:val="en-GB"/>
        </w:rPr>
      </w:pPr>
      <w:r w:rsidRPr="0021402D">
        <w:rPr>
          <w:rFonts w:ascii="仿宋_GB2312" w:eastAsia="仿宋_GB2312" w:hint="eastAsia"/>
          <w:sz w:val="32"/>
          <w:szCs w:val="32"/>
        </w:rPr>
        <w:t>本单位支出功能分类说明</w:t>
      </w:r>
      <w:r w:rsidRPr="0021402D">
        <w:rPr>
          <w:rFonts w:ascii="仿宋_GB2312" w:eastAsia="仿宋_GB2312" w:hAnsi="Calibri" w:hint="eastAsia"/>
          <w:sz w:val="32"/>
          <w:szCs w:val="32"/>
          <w:lang w:val="en-GB"/>
        </w:rPr>
        <w:t>。</w:t>
      </w:r>
    </w:p>
    <w:p w:rsidR="00975E07" w:rsidRPr="0021402D" w:rsidRDefault="004A7672">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w:t>
      </w:r>
      <w:r w:rsidR="00AA4F83" w:rsidRPr="0021402D">
        <w:rPr>
          <w:rFonts w:ascii="仿宋_GB2312" w:eastAsia="仿宋_GB2312" w:hint="eastAsia"/>
          <w:sz w:val="32"/>
          <w:szCs w:val="32"/>
        </w:rPr>
        <w:t>（类）</w:t>
      </w:r>
      <w:r w:rsidRPr="0021402D">
        <w:rPr>
          <w:rFonts w:ascii="仿宋_GB2312" w:eastAsia="仿宋_GB2312" w:hint="eastAsia"/>
          <w:sz w:val="32"/>
          <w:szCs w:val="32"/>
        </w:rPr>
        <w:t>税收事务</w:t>
      </w:r>
      <w:r w:rsidR="00AA4F83" w:rsidRPr="0021402D">
        <w:rPr>
          <w:rFonts w:ascii="仿宋_GB2312" w:eastAsia="仿宋_GB2312" w:hint="eastAsia"/>
          <w:sz w:val="32"/>
          <w:szCs w:val="32"/>
        </w:rPr>
        <w:t>（款）</w:t>
      </w:r>
      <w:r w:rsidRPr="0021402D">
        <w:rPr>
          <w:rFonts w:ascii="仿宋_GB2312" w:eastAsia="仿宋_GB2312" w:hint="eastAsia"/>
          <w:sz w:val="32"/>
          <w:szCs w:val="32"/>
        </w:rPr>
        <w:t>行政运行</w:t>
      </w:r>
      <w:r w:rsidR="00AA4F83" w:rsidRPr="0021402D">
        <w:rPr>
          <w:rFonts w:ascii="仿宋_GB2312" w:eastAsia="仿宋_GB2312" w:hint="eastAsia"/>
          <w:sz w:val="32"/>
          <w:szCs w:val="32"/>
        </w:rPr>
        <w:t>（项）：指</w:t>
      </w:r>
      <w:r w:rsidR="00975E07" w:rsidRPr="0021402D">
        <w:rPr>
          <w:rFonts w:ascii="仿宋_GB2312" w:eastAsia="仿宋_GB2312" w:hint="eastAsia"/>
          <w:sz w:val="32"/>
          <w:szCs w:val="32"/>
        </w:rPr>
        <w:t>反映行政单位（包括实行公务员管理的事业单位）的基本支出</w:t>
      </w:r>
      <w:r w:rsidR="00AA4F83" w:rsidRPr="0021402D">
        <w:rPr>
          <w:rFonts w:ascii="仿宋_GB2312" w:eastAsia="仿宋_GB2312" w:hint="eastAsia"/>
          <w:sz w:val="32"/>
          <w:szCs w:val="32"/>
        </w:rPr>
        <w:t>。</w:t>
      </w:r>
    </w:p>
    <w:p w:rsidR="00975E07" w:rsidRPr="0021402D" w:rsidRDefault="00975E07" w:rsidP="00975E0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一般公共服务支出（类）税收事务（款）一般行政管理事务（项）：指反映行政单位（包括实行公务员管理的事业单位）未单独设置项级科目的其他项目支出。</w:t>
      </w:r>
    </w:p>
    <w:p w:rsidR="00975E07" w:rsidRPr="0021402D" w:rsidRDefault="00975E07" w:rsidP="00975E0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类）税收事务（款）机关服务（项）：指反映行政单位（包括实行公务员管理的事业单位）提供后勤服务的各类后勤服务中心、医务室等附属事业单位的支出。其他事业单位的支出，凡单独设置了项级科目的，在单独设置的项级科目中反映。未单独设置项级科目的，在“其他”项级科目中反映。</w:t>
      </w:r>
    </w:p>
    <w:p w:rsidR="00975E07" w:rsidRPr="0021402D" w:rsidRDefault="00975E07" w:rsidP="00975E0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一般公共服务支出（类）税收事务（款）税务办案（项）：指反映税务稽查机构办案的支出。</w:t>
      </w:r>
    </w:p>
    <w:p w:rsidR="00975E07" w:rsidRPr="0021402D" w:rsidRDefault="00975E07" w:rsidP="00975E0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一般公共服务支出（类）税收事务（款）代扣代收代征税款手续费（项）：指反映税务部门支付的代扣代缴、代收代缴、和委托代征税款手续费。</w:t>
      </w:r>
    </w:p>
    <w:p w:rsidR="00975E07" w:rsidRPr="0021402D" w:rsidRDefault="00975E07" w:rsidP="00975E07">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一般公共服务支出（类）税收事务（款）其他税收事务支出（项）：</w:t>
      </w:r>
      <w:r w:rsidRPr="0021402D">
        <w:rPr>
          <w:rFonts w:ascii="仿宋_GB2312" w:eastAsia="仿宋_GB2312" w:hAnsi="华文仿宋" w:hint="eastAsia"/>
          <w:sz w:val="32"/>
          <w:szCs w:val="32"/>
        </w:rPr>
        <w:t>指地税部门为完成相关工作任务或事业发展目标，用于专项业务工作的支出。</w:t>
      </w:r>
    </w:p>
    <w:p w:rsidR="00BC77BF" w:rsidRPr="0021402D" w:rsidRDefault="00BC77BF" w:rsidP="00975E07">
      <w:pPr>
        <w:spacing w:line="500" w:lineRule="exact"/>
        <w:rPr>
          <w:rFonts w:ascii="仿宋_GB2312" w:eastAsia="仿宋_GB2312"/>
          <w:b/>
          <w:sz w:val="32"/>
          <w:szCs w:val="32"/>
        </w:rPr>
      </w:pPr>
    </w:p>
    <w:p w:rsidR="00BC77BF" w:rsidRPr="0021402D" w:rsidRDefault="00AA4F83">
      <w:pPr>
        <w:spacing w:line="500" w:lineRule="exact"/>
        <w:jc w:val="center"/>
        <w:outlineLvl w:val="0"/>
        <w:rPr>
          <w:rFonts w:ascii="黑体" w:eastAsia="黑体" w:hAnsi="黑体"/>
          <w:sz w:val="32"/>
          <w:szCs w:val="32"/>
        </w:rPr>
      </w:pPr>
      <w:r w:rsidRPr="0021402D">
        <w:rPr>
          <w:rFonts w:ascii="黑体" w:eastAsia="黑体" w:hAnsi="黑体" w:hint="eastAsia"/>
          <w:sz w:val="32"/>
          <w:szCs w:val="32"/>
        </w:rPr>
        <w:t>第四部分 部门决算报表（见附表）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lastRenderedPageBreak/>
        <w:t>一、报表封面</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二、《收入支出决算总表》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三、《收入决算表》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四、《支出决算表》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五、《收入支出决算表》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六、《项目收入支出决算表》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七、《行政事业类项目收入支出决算表》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八、《基本建设类项目收入支出决算表》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九、《支出决算明细表》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十、《基本支出决算明细表》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十一、《项目支出决算明细表》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十二、《财政专户管理资金收入支出决算表》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十三、《财政拨款收入支出决算总表》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十四、《一般公共预算财政拨款收入支出决算表》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十五、《一般公共预算财政拨款支出决算明细表》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十六、《一般公共预算财政拨款基本支出决算明细表》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十七、《一般公共预算财政拨款项目支出决算明细表》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十八、《政府性基金预算财政拨款收入支出决算表》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十九、《政府性基金预算财政拨款支出决算明细表》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二十、《政府性基金预算财政拨款基本支出决算明细表》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二十一、《政府性基金预算财政拨款项目支出决算明细表》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二十二、《资产负债简表》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二十三、《资产情况表》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二十四、《国有资产收益征缴情况表》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二十五、《基本数字表》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二十六、《机构人员情况表》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lastRenderedPageBreak/>
        <w:t>二十七、《非税收入征缴情况表》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二十八、《部门决算相关信息统计表》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二十九、《政府采购情况表》</w:t>
      </w:r>
    </w:p>
    <w:p w:rsidR="00BC77BF" w:rsidRPr="0021402D" w:rsidRDefault="00AA4F83">
      <w:pPr>
        <w:spacing w:line="500" w:lineRule="exact"/>
        <w:ind w:firstLineChars="200" w:firstLine="640"/>
        <w:rPr>
          <w:rFonts w:ascii="仿宋_GB2312" w:eastAsia="仿宋_GB2312"/>
          <w:sz w:val="32"/>
          <w:szCs w:val="32"/>
        </w:rPr>
      </w:pPr>
      <w:r w:rsidRPr="0021402D">
        <w:rPr>
          <w:rFonts w:ascii="仿宋_GB2312" w:eastAsia="仿宋_GB2312" w:hint="eastAsia"/>
          <w:sz w:val="32"/>
          <w:szCs w:val="32"/>
        </w:rPr>
        <w:t>三十、《</w:t>
      </w:r>
      <w:r w:rsidR="003B7E07">
        <w:rPr>
          <w:rFonts w:ascii="仿宋_GB2312" w:eastAsia="仿宋_GB2312" w:hint="eastAsia"/>
          <w:sz w:val="32"/>
          <w:szCs w:val="32"/>
        </w:rPr>
        <w:t>2017</w:t>
      </w:r>
      <w:r w:rsidRPr="0021402D">
        <w:rPr>
          <w:rFonts w:ascii="仿宋_GB2312" w:eastAsia="仿宋_GB2312" w:hint="eastAsia"/>
          <w:sz w:val="32"/>
          <w:szCs w:val="32"/>
        </w:rPr>
        <w:t>年度一般公共预算“三公”经费支出情况表》</w:t>
      </w:r>
    </w:p>
    <w:p w:rsidR="00184043" w:rsidRPr="0021402D" w:rsidRDefault="00184043" w:rsidP="00184043">
      <w:pPr>
        <w:spacing w:line="500" w:lineRule="exact"/>
        <w:ind w:firstLineChars="200" w:firstLine="640"/>
        <w:rPr>
          <w:rFonts w:ascii="仿宋_GB2312" w:eastAsia="仿宋_GB2312"/>
          <w:sz w:val="32"/>
          <w:szCs w:val="32"/>
        </w:rPr>
      </w:pPr>
    </w:p>
    <w:p w:rsidR="00BC77BF" w:rsidRPr="0021402D" w:rsidRDefault="00BC77BF"/>
    <w:sectPr w:rsidR="00BC77BF" w:rsidRPr="0021402D" w:rsidSect="00BC77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6DA2" w:rsidRDefault="005C6DA2" w:rsidP="000E6FE3">
      <w:r>
        <w:separator/>
      </w:r>
    </w:p>
  </w:endnote>
  <w:endnote w:type="continuationSeparator" w:id="0">
    <w:p w:rsidR="005C6DA2" w:rsidRDefault="005C6DA2" w:rsidP="000E6F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6DA2" w:rsidRDefault="005C6DA2" w:rsidP="000E6FE3">
      <w:r>
        <w:separator/>
      </w:r>
    </w:p>
  </w:footnote>
  <w:footnote w:type="continuationSeparator" w:id="0">
    <w:p w:rsidR="005C6DA2" w:rsidRDefault="005C6DA2" w:rsidP="000E6FE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276B7D"/>
    <w:multiLevelType w:val="hybridMultilevel"/>
    <w:tmpl w:val="56765226"/>
    <w:lvl w:ilvl="0" w:tplc="3C3AF46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D05670A"/>
    <w:rsid w:val="0000432E"/>
    <w:rsid w:val="000110BE"/>
    <w:rsid w:val="00076CFD"/>
    <w:rsid w:val="000E20C1"/>
    <w:rsid w:val="000E6FE3"/>
    <w:rsid w:val="00147DF0"/>
    <w:rsid w:val="00153FD6"/>
    <w:rsid w:val="00172B45"/>
    <w:rsid w:val="00184043"/>
    <w:rsid w:val="00197D1C"/>
    <w:rsid w:val="001A04D6"/>
    <w:rsid w:val="001A2ED5"/>
    <w:rsid w:val="001D3E36"/>
    <w:rsid w:val="001F4F86"/>
    <w:rsid w:val="00203748"/>
    <w:rsid w:val="0021402D"/>
    <w:rsid w:val="00232807"/>
    <w:rsid w:val="0024593A"/>
    <w:rsid w:val="00263B4F"/>
    <w:rsid w:val="00266D4D"/>
    <w:rsid w:val="00271D3B"/>
    <w:rsid w:val="002F6CF8"/>
    <w:rsid w:val="00346267"/>
    <w:rsid w:val="003A246E"/>
    <w:rsid w:val="003B5053"/>
    <w:rsid w:val="003B7E07"/>
    <w:rsid w:val="003E233E"/>
    <w:rsid w:val="00402851"/>
    <w:rsid w:val="00445C0B"/>
    <w:rsid w:val="004745F0"/>
    <w:rsid w:val="004A7672"/>
    <w:rsid w:val="004B77A3"/>
    <w:rsid w:val="004E6B50"/>
    <w:rsid w:val="0050776E"/>
    <w:rsid w:val="005134FD"/>
    <w:rsid w:val="005379D7"/>
    <w:rsid w:val="00544FB4"/>
    <w:rsid w:val="00550DF2"/>
    <w:rsid w:val="0055294F"/>
    <w:rsid w:val="0055595B"/>
    <w:rsid w:val="0059280D"/>
    <w:rsid w:val="005A4D3A"/>
    <w:rsid w:val="005B5777"/>
    <w:rsid w:val="005C6DA2"/>
    <w:rsid w:val="005E2402"/>
    <w:rsid w:val="005F5997"/>
    <w:rsid w:val="00643007"/>
    <w:rsid w:val="00646BAE"/>
    <w:rsid w:val="00647E0B"/>
    <w:rsid w:val="0065417A"/>
    <w:rsid w:val="00662110"/>
    <w:rsid w:val="006E5151"/>
    <w:rsid w:val="006F024D"/>
    <w:rsid w:val="00722ED3"/>
    <w:rsid w:val="007232D2"/>
    <w:rsid w:val="00732850"/>
    <w:rsid w:val="007956A2"/>
    <w:rsid w:val="00836650"/>
    <w:rsid w:val="00855AB9"/>
    <w:rsid w:val="008664BB"/>
    <w:rsid w:val="00913828"/>
    <w:rsid w:val="00932AFA"/>
    <w:rsid w:val="00975E07"/>
    <w:rsid w:val="009A32A8"/>
    <w:rsid w:val="009C319F"/>
    <w:rsid w:val="009E2D14"/>
    <w:rsid w:val="009E5B38"/>
    <w:rsid w:val="00A42FA2"/>
    <w:rsid w:val="00A63301"/>
    <w:rsid w:val="00A73EF1"/>
    <w:rsid w:val="00AA4F83"/>
    <w:rsid w:val="00AB4B2D"/>
    <w:rsid w:val="00AC5F48"/>
    <w:rsid w:val="00AE5552"/>
    <w:rsid w:val="00B011CF"/>
    <w:rsid w:val="00B11A01"/>
    <w:rsid w:val="00B41517"/>
    <w:rsid w:val="00B600E9"/>
    <w:rsid w:val="00B80244"/>
    <w:rsid w:val="00B92DAF"/>
    <w:rsid w:val="00BC77BF"/>
    <w:rsid w:val="00BE7249"/>
    <w:rsid w:val="00C50156"/>
    <w:rsid w:val="00C50FD0"/>
    <w:rsid w:val="00C800AD"/>
    <w:rsid w:val="00C935EF"/>
    <w:rsid w:val="00D456E7"/>
    <w:rsid w:val="00D503FD"/>
    <w:rsid w:val="00D63766"/>
    <w:rsid w:val="00D72BEF"/>
    <w:rsid w:val="00D81C86"/>
    <w:rsid w:val="00D8418D"/>
    <w:rsid w:val="00D94038"/>
    <w:rsid w:val="00D95C5C"/>
    <w:rsid w:val="00DB7CD7"/>
    <w:rsid w:val="00DC1B91"/>
    <w:rsid w:val="00DC70CC"/>
    <w:rsid w:val="00DD703B"/>
    <w:rsid w:val="00E521D1"/>
    <w:rsid w:val="00E709C7"/>
    <w:rsid w:val="00E83167"/>
    <w:rsid w:val="00EA0276"/>
    <w:rsid w:val="00EB236E"/>
    <w:rsid w:val="00EB64CA"/>
    <w:rsid w:val="00EB7D0C"/>
    <w:rsid w:val="00EE0052"/>
    <w:rsid w:val="00F10230"/>
    <w:rsid w:val="00F601E9"/>
    <w:rsid w:val="6D535020"/>
    <w:rsid w:val="7D0567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C77B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E6F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E6FE3"/>
    <w:rPr>
      <w:kern w:val="2"/>
      <w:sz w:val="18"/>
      <w:szCs w:val="18"/>
    </w:rPr>
  </w:style>
  <w:style w:type="paragraph" w:styleId="a4">
    <w:name w:val="footer"/>
    <w:basedOn w:val="a"/>
    <w:link w:val="Char0"/>
    <w:rsid w:val="000E6FE3"/>
    <w:pPr>
      <w:tabs>
        <w:tab w:val="center" w:pos="4153"/>
        <w:tab w:val="right" w:pos="8306"/>
      </w:tabs>
      <w:snapToGrid w:val="0"/>
      <w:jc w:val="left"/>
    </w:pPr>
    <w:rPr>
      <w:sz w:val="18"/>
      <w:szCs w:val="18"/>
    </w:rPr>
  </w:style>
  <w:style w:type="character" w:customStyle="1" w:styleId="Char0">
    <w:name w:val="页脚 Char"/>
    <w:basedOn w:val="a0"/>
    <w:link w:val="a4"/>
    <w:rsid w:val="000E6FE3"/>
    <w:rPr>
      <w:kern w:val="2"/>
      <w:sz w:val="18"/>
      <w:szCs w:val="18"/>
    </w:rPr>
  </w:style>
  <w:style w:type="paragraph" w:styleId="a5">
    <w:name w:val="List Paragraph"/>
    <w:basedOn w:val="a"/>
    <w:uiPriority w:val="99"/>
    <w:unhideWhenUsed/>
    <w:rsid w:val="00153FD6"/>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XR\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347</TotalTime>
  <Pages>11</Pages>
  <Words>907</Words>
  <Characters>5170</Characters>
  <Application>Microsoft Office Word</Application>
  <DocSecurity>0</DocSecurity>
  <Lines>43</Lines>
  <Paragraphs>12</Paragraphs>
  <ScaleCrop>false</ScaleCrop>
  <Company>Microsoft</Company>
  <LinksUpToDate>false</LinksUpToDate>
  <CharactersWithSpaces>6065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朱晓蕾</cp:lastModifiedBy>
  <cp:revision>186</cp:revision>
  <dcterms:created xsi:type="dcterms:W3CDTF">2018-06-29T11:29:00Z</dcterms:created>
  <dcterms:modified xsi:type="dcterms:W3CDTF">2018-09-05T03:09:00Z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