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2A" w:rsidRPr="003A11F4" w:rsidRDefault="0096792A">
      <w:pPr>
        <w:spacing w:line="580" w:lineRule="exact"/>
        <w:jc w:val="center"/>
        <w:rPr>
          <w:rFonts w:ascii="方正小标宋简体" w:eastAsia="方正小标宋简体" w:hAnsi="宋体"/>
          <w:sz w:val="44"/>
          <w:szCs w:val="44"/>
        </w:rPr>
      </w:pPr>
      <w:bookmarkStart w:id="0" w:name="_GoBack"/>
      <w:r w:rsidRPr="003A11F4">
        <w:rPr>
          <w:rFonts w:ascii="方正小标宋简体" w:eastAsia="方正小标宋简体" w:hAnsi="宋体" w:cs="方正小标宋简体"/>
          <w:sz w:val="44"/>
          <w:szCs w:val="44"/>
        </w:rPr>
        <w:t>2017</w:t>
      </w:r>
      <w:r w:rsidRPr="003A11F4">
        <w:rPr>
          <w:rFonts w:ascii="方正小标宋简体" w:eastAsia="方正小标宋简体" w:hAnsi="宋体" w:cs="方正小标宋简体" w:hint="eastAsia"/>
          <w:sz w:val="44"/>
          <w:szCs w:val="44"/>
        </w:rPr>
        <w:t>年度博州地方税务局本级部门决算</w:t>
      </w:r>
    </w:p>
    <w:p w:rsidR="0096792A" w:rsidRPr="003A11F4" w:rsidRDefault="0096792A">
      <w:pPr>
        <w:spacing w:line="580" w:lineRule="exact"/>
        <w:jc w:val="center"/>
        <w:rPr>
          <w:rFonts w:ascii="方正小标宋简体" w:eastAsia="方正小标宋简体" w:hAnsi="宋体"/>
          <w:sz w:val="44"/>
          <w:szCs w:val="44"/>
        </w:rPr>
      </w:pPr>
      <w:r w:rsidRPr="003A11F4">
        <w:rPr>
          <w:rFonts w:ascii="方正小标宋简体" w:eastAsia="方正小标宋简体" w:hAnsi="宋体" w:cs="方正小标宋简体" w:hint="eastAsia"/>
          <w:sz w:val="44"/>
          <w:szCs w:val="44"/>
        </w:rPr>
        <w:t>公开说明</w:t>
      </w:r>
    </w:p>
    <w:bookmarkEnd w:id="0"/>
    <w:p w:rsidR="0096792A" w:rsidRDefault="0096792A" w:rsidP="0078062F">
      <w:pPr>
        <w:spacing w:line="580" w:lineRule="exact"/>
        <w:ind w:firstLineChars="200" w:firstLine="31680"/>
        <w:rPr>
          <w:rFonts w:ascii="仿宋_GB2312" w:eastAsia="仿宋_GB2312" w:hAnsi="宋体"/>
          <w:sz w:val="32"/>
          <w:szCs w:val="32"/>
        </w:rPr>
      </w:pPr>
    </w:p>
    <w:p w:rsidR="0096792A" w:rsidRDefault="0096792A">
      <w:pPr>
        <w:spacing w:line="580" w:lineRule="exact"/>
        <w:jc w:val="center"/>
        <w:rPr>
          <w:rFonts w:ascii="华文中宋" w:eastAsia="华文中宋" w:hAnsi="华文中宋"/>
          <w:b/>
          <w:bCs/>
          <w:kern w:val="0"/>
          <w:sz w:val="32"/>
          <w:szCs w:val="32"/>
        </w:rPr>
      </w:pPr>
      <w:r>
        <w:rPr>
          <w:rFonts w:ascii="华文中宋" w:eastAsia="华文中宋" w:hAnsi="华文中宋" w:cs="华文中宋" w:hint="eastAsia"/>
          <w:b/>
          <w:bCs/>
          <w:kern w:val="0"/>
          <w:sz w:val="32"/>
          <w:szCs w:val="32"/>
        </w:rPr>
        <w:t>目</w:t>
      </w:r>
      <w:r>
        <w:rPr>
          <w:rFonts w:ascii="华文中宋" w:eastAsia="华文中宋" w:hAnsi="华文中宋" w:cs="华文中宋"/>
          <w:b/>
          <w:bCs/>
          <w:kern w:val="0"/>
          <w:sz w:val="32"/>
          <w:szCs w:val="32"/>
        </w:rPr>
        <w:t xml:space="preserve">  </w:t>
      </w:r>
      <w:r>
        <w:rPr>
          <w:rFonts w:ascii="华文中宋" w:eastAsia="华文中宋" w:hAnsi="华文中宋" w:cs="华文中宋" w:hint="eastAsia"/>
          <w:b/>
          <w:bCs/>
          <w:kern w:val="0"/>
          <w:sz w:val="32"/>
          <w:szCs w:val="32"/>
        </w:rPr>
        <w:t>录</w:t>
      </w:r>
    </w:p>
    <w:p w:rsidR="0096792A" w:rsidRDefault="0096792A" w:rsidP="0078062F">
      <w:pPr>
        <w:spacing w:line="580" w:lineRule="exact"/>
        <w:ind w:firstLineChars="200" w:firstLine="31680"/>
        <w:rPr>
          <w:rFonts w:ascii="仿宋_GB2312" w:eastAsia="仿宋_GB2312" w:hAnsi="宋体"/>
          <w:b/>
          <w:bCs/>
          <w:kern w:val="0"/>
          <w:sz w:val="32"/>
          <w:szCs w:val="32"/>
        </w:rPr>
      </w:pPr>
    </w:p>
    <w:p w:rsidR="0096792A" w:rsidRDefault="0096792A" w:rsidP="0078062F">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第一部分</w:t>
      </w:r>
      <w:r>
        <w:rPr>
          <w:rFonts w:ascii="黑体" w:eastAsia="黑体" w:hAnsi="黑体" w:cs="黑体"/>
          <w:sz w:val="32"/>
          <w:szCs w:val="32"/>
        </w:rPr>
        <w:t xml:space="preserve"> </w:t>
      </w:r>
      <w:r>
        <w:rPr>
          <w:rFonts w:ascii="黑体" w:eastAsia="黑体" w:hAnsi="黑体" w:cs="黑体" w:hint="eastAsia"/>
          <w:kern w:val="0"/>
          <w:sz w:val="32"/>
          <w:szCs w:val="32"/>
        </w:rPr>
        <w:t>部门单位概况</w:t>
      </w:r>
    </w:p>
    <w:p w:rsidR="0096792A" w:rsidRDefault="0096792A" w:rsidP="0078062F">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一、主要职能、机构设置及人员情况</w:t>
      </w:r>
    </w:p>
    <w:p w:rsidR="0096792A" w:rsidRDefault="0096792A" w:rsidP="0078062F">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sz w:val="32"/>
          <w:szCs w:val="32"/>
        </w:rPr>
        <w:t>部门决算单位构成</w:t>
      </w:r>
    </w:p>
    <w:p w:rsidR="0096792A" w:rsidRDefault="0096792A" w:rsidP="0078062F">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第二部分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96792A" w:rsidRDefault="0096792A" w:rsidP="0078062F">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第三部分</w:t>
      </w:r>
      <w:r>
        <w:rPr>
          <w:rFonts w:ascii="黑体" w:eastAsia="黑体" w:hAnsi="黑体" w:cs="黑体"/>
          <w:kern w:val="0"/>
          <w:sz w:val="32"/>
          <w:szCs w:val="32"/>
        </w:rPr>
        <w:t xml:space="preserve"> </w:t>
      </w:r>
      <w:r>
        <w:rPr>
          <w:rFonts w:ascii="黑体" w:eastAsia="黑体" w:hAnsi="黑体" w:cs="黑体" w:hint="eastAsia"/>
          <w:kern w:val="0"/>
          <w:sz w:val="32"/>
          <w:szCs w:val="32"/>
        </w:rPr>
        <w:t>专业名词解释</w:t>
      </w:r>
    </w:p>
    <w:p w:rsidR="0096792A" w:rsidRDefault="0096792A" w:rsidP="0078062F">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部门决算报表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二、部门收支总体情况（</w:t>
      </w:r>
      <w:r>
        <w:rPr>
          <w:rFonts w:ascii="仿宋_GB2312" w:eastAsia="仿宋_GB2312" w:cs="仿宋_GB2312"/>
          <w:sz w:val="32"/>
          <w:szCs w:val="32"/>
        </w:rPr>
        <w:t>11</w:t>
      </w:r>
      <w:r>
        <w:rPr>
          <w:rFonts w:ascii="仿宋_GB2312" w:eastAsia="仿宋_GB2312" w:cs="仿宋_GB2312" w:hint="eastAsia"/>
          <w:sz w:val="32"/>
          <w:szCs w:val="32"/>
        </w:rPr>
        <w:t>张）：</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《收入支出决算总表》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《行政事业类项目收入支出决算表》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《基本建设类项目收入支出决算表》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《财政专户管理资金收入支出决算表》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三、财政拨款收支情况（</w:t>
      </w:r>
      <w:r>
        <w:rPr>
          <w:rFonts w:ascii="仿宋_GB2312" w:eastAsia="仿宋_GB2312" w:cs="仿宋_GB2312"/>
          <w:sz w:val="32"/>
          <w:szCs w:val="32"/>
        </w:rPr>
        <w:t>9</w:t>
      </w:r>
      <w:r>
        <w:rPr>
          <w:rFonts w:ascii="仿宋_GB2312" w:eastAsia="仿宋_GB2312" w:cs="仿宋_GB2312" w:hint="eastAsia"/>
          <w:sz w:val="32"/>
          <w:szCs w:val="32"/>
        </w:rPr>
        <w:t>张）：</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《财政拨款收入支出决算总表》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《一般公共预算财政拨款基本支出决算明细表》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《一般公共预算财政拨款项目支出决算明细表》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《政府性基金预算财政拨款收入支出决算表》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《政府性基金预算财政拨款基本支出决算明细表》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《政府性基金预算财政拨款项目支出决算明细表》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四、单位资产负责情况（</w:t>
      </w:r>
      <w:r>
        <w:rPr>
          <w:rFonts w:ascii="仿宋_GB2312" w:eastAsia="仿宋_GB2312" w:cs="仿宋_GB2312"/>
          <w:sz w:val="32"/>
          <w:szCs w:val="32"/>
        </w:rPr>
        <w:t>1</w:t>
      </w:r>
      <w:r>
        <w:rPr>
          <w:rFonts w:ascii="仿宋_GB2312" w:eastAsia="仿宋_GB2312" w:cs="仿宋_GB2312" w:hint="eastAsia"/>
          <w:sz w:val="32"/>
          <w:szCs w:val="32"/>
        </w:rPr>
        <w:t>张）：《资产负债简表》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五、部门决算附表（</w:t>
      </w:r>
      <w:r>
        <w:rPr>
          <w:rFonts w:ascii="仿宋_GB2312" w:eastAsia="仿宋_GB2312" w:cs="仿宋_GB2312"/>
          <w:sz w:val="32"/>
          <w:szCs w:val="32"/>
        </w:rPr>
        <w:t>5</w:t>
      </w:r>
      <w:r>
        <w:rPr>
          <w:rFonts w:ascii="仿宋_GB2312" w:eastAsia="仿宋_GB2312" w:cs="仿宋_GB2312" w:hint="eastAsia"/>
          <w:sz w:val="32"/>
          <w:szCs w:val="32"/>
        </w:rPr>
        <w:t>张）：</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《资产情况表》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《国有资产收益征缴情况表》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《基本数字表》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《机构人员情况表》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《非税收入征缴情况表》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六、填报说明附表（</w:t>
      </w:r>
      <w:r>
        <w:rPr>
          <w:rFonts w:ascii="仿宋_GB2312" w:eastAsia="仿宋_GB2312" w:cs="仿宋_GB2312"/>
          <w:sz w:val="32"/>
          <w:szCs w:val="32"/>
        </w:rPr>
        <w:t>2</w:t>
      </w:r>
      <w:r>
        <w:rPr>
          <w:rFonts w:ascii="仿宋_GB2312" w:eastAsia="仿宋_GB2312" w:cs="仿宋_GB2312" w:hint="eastAsia"/>
          <w:sz w:val="32"/>
          <w:szCs w:val="32"/>
        </w:rPr>
        <w:t>张）</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《部门决算相关信息统计表》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《政府采购情况表》</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七、“三公”经费支出情况</w:t>
      </w:r>
      <w:r>
        <w:rPr>
          <w:rFonts w:ascii="仿宋_GB2312" w:eastAsia="仿宋_GB2312" w:cs="仿宋_GB2312"/>
          <w:sz w:val="32"/>
          <w:szCs w:val="32"/>
        </w:rPr>
        <w:t>(1</w:t>
      </w:r>
      <w:r>
        <w:rPr>
          <w:rFonts w:ascii="仿宋_GB2312" w:eastAsia="仿宋_GB2312" w:cs="仿宋_GB2312" w:hint="eastAsia"/>
          <w:sz w:val="32"/>
          <w:szCs w:val="32"/>
        </w:rPr>
        <w:t>张</w:t>
      </w:r>
      <w:r>
        <w:rPr>
          <w:rFonts w:ascii="仿宋_GB2312" w:eastAsia="仿宋_GB2312" w:cs="仿宋_GB2312"/>
          <w:sz w:val="32"/>
          <w:szCs w:val="32"/>
        </w:rPr>
        <w:t>)</w:t>
      </w:r>
      <w:r>
        <w:rPr>
          <w:rFonts w:ascii="仿宋_GB2312" w:eastAsia="仿宋_GB2312" w:cs="仿宋_GB2312" w:hint="eastAsia"/>
          <w:sz w:val="32"/>
          <w:szCs w:val="32"/>
        </w:rPr>
        <w:t>：</w:t>
      </w:r>
    </w:p>
    <w:p w:rsidR="0096792A"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96792A" w:rsidRDefault="0096792A">
      <w:pPr>
        <w:spacing w:line="520" w:lineRule="exact"/>
        <w:jc w:val="center"/>
        <w:rPr>
          <w:rFonts w:ascii="黑体" w:eastAsia="黑体" w:hAnsi="黑体"/>
          <w:sz w:val="32"/>
          <w:szCs w:val="32"/>
        </w:rPr>
      </w:pPr>
    </w:p>
    <w:p w:rsidR="0096792A" w:rsidRDefault="0096792A">
      <w:pPr>
        <w:spacing w:line="500" w:lineRule="exact"/>
        <w:jc w:val="center"/>
        <w:outlineLvl w:val="0"/>
        <w:rPr>
          <w:rFonts w:ascii="黑体" w:eastAsia="黑体" w:hAnsi="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部门单位概况</w:t>
      </w:r>
    </w:p>
    <w:p w:rsidR="0096792A" w:rsidRPr="00824716" w:rsidRDefault="0096792A" w:rsidP="00E84CED">
      <w:pPr>
        <w:spacing w:line="580" w:lineRule="exact"/>
        <w:ind w:left="861"/>
        <w:rPr>
          <w:rFonts w:ascii="仿宋_GB2312" w:eastAsia="仿宋_GB2312" w:hAnsi="宋体"/>
          <w:sz w:val="32"/>
          <w:szCs w:val="32"/>
        </w:rPr>
      </w:pPr>
      <w:r w:rsidRPr="00824716">
        <w:rPr>
          <w:rFonts w:ascii="仿宋_GB2312" w:eastAsia="仿宋_GB2312" w:hAnsi="宋体" w:cs="仿宋_GB2312" w:hint="eastAsia"/>
          <w:sz w:val="32"/>
          <w:szCs w:val="32"/>
        </w:rPr>
        <w:t>一、基本情况</w:t>
      </w:r>
    </w:p>
    <w:p w:rsidR="0096792A" w:rsidRPr="00824716" w:rsidRDefault="0096792A" w:rsidP="0078062F">
      <w:pPr>
        <w:spacing w:line="580" w:lineRule="exact"/>
        <w:ind w:firstLineChars="200" w:firstLine="31680"/>
        <w:rPr>
          <w:rFonts w:ascii="仿宋_GB2312" w:eastAsia="仿宋_GB2312" w:hAnsi="仿宋"/>
          <w:sz w:val="32"/>
          <w:szCs w:val="32"/>
        </w:rPr>
      </w:pPr>
      <w:r w:rsidRPr="00824716">
        <w:rPr>
          <w:rFonts w:ascii="仿宋_GB2312" w:eastAsia="仿宋_GB2312" w:hAnsi="仿宋" w:cs="仿宋_GB2312" w:hint="eastAsia"/>
          <w:sz w:val="32"/>
          <w:szCs w:val="32"/>
        </w:rPr>
        <w:t>我局主要职能是贯彻执行国家和自治区的税收法律法规、规章及规范性文件，并结合本州实际，研究制定具体的实施办法；负责组织由地方税务部门征收管理的各种税收；监督本地区地方税收政策的执行情况及征管工作；进行各项内部管理，承担自治区地方税务局和博尔塔拉蒙古自治州人民政府交办的其他工作。</w:t>
      </w:r>
    </w:p>
    <w:p w:rsidR="0096792A" w:rsidRDefault="0096792A" w:rsidP="003A11F4">
      <w:pPr>
        <w:spacing w:line="580" w:lineRule="exact"/>
        <w:ind w:firstLine="720"/>
        <w:rPr>
          <w:rFonts w:ascii="仿宋_GB2312" w:eastAsia="仿宋_GB2312"/>
          <w:sz w:val="32"/>
          <w:szCs w:val="32"/>
        </w:rPr>
      </w:pPr>
      <w:r w:rsidRPr="00824716">
        <w:rPr>
          <w:rFonts w:ascii="仿宋_GB2312" w:eastAsia="仿宋_GB2312" w:hAnsi="宋体" w:cs="仿宋_GB2312" w:hint="eastAsia"/>
          <w:sz w:val="32"/>
          <w:szCs w:val="32"/>
        </w:rPr>
        <w:t>自治区地税系统机构、人员、经费、干部实行垂直管理，博州地方税务局本级为</w:t>
      </w:r>
      <w:r>
        <w:rPr>
          <w:rFonts w:ascii="仿宋_GB2312" w:eastAsia="仿宋_GB2312" w:hAnsi="宋体" w:cs="仿宋_GB2312" w:hint="eastAsia"/>
          <w:sz w:val="32"/>
          <w:szCs w:val="32"/>
        </w:rPr>
        <w:t>三</w:t>
      </w:r>
      <w:r w:rsidRPr="00824716">
        <w:rPr>
          <w:rFonts w:ascii="仿宋_GB2312" w:eastAsia="仿宋_GB2312" w:hAnsi="宋体" w:cs="仿宋_GB2312" w:hint="eastAsia"/>
          <w:sz w:val="32"/>
          <w:szCs w:val="32"/>
        </w:rPr>
        <w:t>级预算单位，机构设置</w:t>
      </w:r>
      <w:r>
        <w:rPr>
          <w:rFonts w:ascii="仿宋_GB2312" w:eastAsia="仿宋_GB2312" w:hAnsi="宋体" w:cs="仿宋_GB2312"/>
          <w:sz w:val="32"/>
          <w:szCs w:val="32"/>
        </w:rPr>
        <w:t>3</w:t>
      </w:r>
      <w:r w:rsidRPr="00824716">
        <w:rPr>
          <w:rFonts w:ascii="仿宋_GB2312" w:eastAsia="仿宋_GB2312" w:hAnsi="宋体" w:cs="仿宋_GB2312" w:hint="eastAsia"/>
          <w:sz w:val="32"/>
          <w:szCs w:val="32"/>
        </w:rPr>
        <w:t>级。博州地税局内设机构有</w:t>
      </w:r>
      <w:r w:rsidRPr="009971A6">
        <w:rPr>
          <w:rFonts w:ascii="仿宋_GB2312" w:eastAsia="仿宋_GB2312" w:cs="仿宋_GB2312" w:hint="eastAsia"/>
          <w:sz w:val="32"/>
          <w:szCs w:val="32"/>
        </w:rPr>
        <w:t>办</w:t>
      </w:r>
      <w:r>
        <w:rPr>
          <w:rFonts w:ascii="仿宋_GB2312" w:eastAsia="仿宋_GB2312" w:cs="仿宋_GB2312" w:hint="eastAsia"/>
          <w:sz w:val="32"/>
          <w:szCs w:val="32"/>
        </w:rPr>
        <w:t>公室、计划财务科、人事教育科、税政法规科、征管科、信息科、监察室、机关服务中心，共</w:t>
      </w:r>
      <w:r w:rsidRPr="009971A6">
        <w:rPr>
          <w:rFonts w:ascii="仿宋_GB2312" w:eastAsia="仿宋_GB2312" w:cs="仿宋_GB2312"/>
          <w:sz w:val="32"/>
          <w:szCs w:val="32"/>
        </w:rPr>
        <w:t>8</w:t>
      </w:r>
      <w:r w:rsidRPr="009971A6">
        <w:rPr>
          <w:rFonts w:ascii="仿宋_GB2312" w:eastAsia="仿宋_GB2312" w:cs="仿宋_GB2312" w:hint="eastAsia"/>
          <w:sz w:val="32"/>
          <w:szCs w:val="32"/>
        </w:rPr>
        <w:t>个科室</w:t>
      </w:r>
      <w:r>
        <w:rPr>
          <w:rFonts w:ascii="仿宋_GB2312" w:eastAsia="仿宋_GB2312" w:cs="仿宋_GB2312" w:hint="eastAsia"/>
          <w:sz w:val="32"/>
          <w:szCs w:val="32"/>
        </w:rPr>
        <w:t>。</w:t>
      </w:r>
    </w:p>
    <w:p w:rsidR="0096792A" w:rsidRPr="001065B9" w:rsidRDefault="0096792A" w:rsidP="003A11F4">
      <w:pPr>
        <w:spacing w:line="580" w:lineRule="exact"/>
        <w:ind w:firstLine="720"/>
        <w:rPr>
          <w:rFonts w:ascii="仿宋_GB2312" w:eastAsia="仿宋_GB2312"/>
          <w:sz w:val="32"/>
          <w:szCs w:val="32"/>
        </w:rPr>
      </w:pPr>
      <w:r w:rsidRPr="001065B9">
        <w:rPr>
          <w:rFonts w:ascii="仿宋_GB2312" w:eastAsia="仿宋_GB2312" w:cs="仿宋_GB2312" w:hint="eastAsia"/>
          <w:sz w:val="32"/>
          <w:szCs w:val="32"/>
        </w:rPr>
        <w:t>（三）年末编制情况、实有人数情况等</w:t>
      </w:r>
    </w:p>
    <w:p w:rsidR="0096792A" w:rsidRPr="00DF0925" w:rsidRDefault="0096792A" w:rsidP="00824716">
      <w:pPr>
        <w:spacing w:line="580" w:lineRule="exact"/>
        <w:ind w:firstLine="720"/>
        <w:rPr>
          <w:rFonts w:ascii="仿宋_GB2312" w:eastAsia="仿宋_GB2312"/>
          <w:sz w:val="32"/>
          <w:szCs w:val="32"/>
        </w:rPr>
      </w:pPr>
      <w:r w:rsidRPr="00726A95">
        <w:rPr>
          <w:rFonts w:ascii="仿宋_GB2312" w:eastAsia="仿宋_GB2312" w:cs="仿宋_GB2312"/>
          <w:sz w:val="32"/>
          <w:szCs w:val="32"/>
        </w:rPr>
        <w:t>2017</w:t>
      </w:r>
      <w:r w:rsidRPr="00726A95">
        <w:rPr>
          <w:rFonts w:ascii="仿宋_GB2312" w:eastAsia="仿宋_GB2312" w:cs="仿宋_GB2312" w:hint="eastAsia"/>
          <w:sz w:val="32"/>
          <w:szCs w:val="32"/>
        </w:rPr>
        <w:t>我局编制人数</w:t>
      </w:r>
      <w:r w:rsidRPr="00726A95">
        <w:rPr>
          <w:rFonts w:ascii="仿宋_GB2312" w:eastAsia="仿宋_GB2312" w:cs="仿宋_GB2312"/>
          <w:sz w:val="32"/>
          <w:szCs w:val="32"/>
        </w:rPr>
        <w:t>66</w:t>
      </w:r>
      <w:r w:rsidRPr="00726A95">
        <w:rPr>
          <w:rFonts w:ascii="仿宋_GB2312" w:eastAsia="仿宋_GB2312" w:cs="仿宋_GB2312" w:hint="eastAsia"/>
          <w:sz w:val="32"/>
          <w:szCs w:val="32"/>
        </w:rPr>
        <w:t>人，年初实有人数</w:t>
      </w:r>
      <w:r w:rsidRPr="00726A95">
        <w:rPr>
          <w:rFonts w:ascii="仿宋_GB2312" w:eastAsia="仿宋_GB2312" w:cs="仿宋_GB2312"/>
          <w:sz w:val="32"/>
          <w:szCs w:val="32"/>
        </w:rPr>
        <w:t>71</w:t>
      </w:r>
      <w:r w:rsidRPr="00726A95">
        <w:rPr>
          <w:rFonts w:ascii="仿宋_GB2312" w:eastAsia="仿宋_GB2312" w:cs="仿宋_GB2312" w:hint="eastAsia"/>
          <w:sz w:val="32"/>
          <w:szCs w:val="32"/>
        </w:rPr>
        <w:t>人，其中在职</w:t>
      </w:r>
      <w:r w:rsidRPr="00726A95">
        <w:rPr>
          <w:rFonts w:ascii="仿宋_GB2312" w:eastAsia="仿宋_GB2312" w:cs="仿宋_GB2312"/>
          <w:sz w:val="32"/>
          <w:szCs w:val="32"/>
        </w:rPr>
        <w:t>57</w:t>
      </w:r>
      <w:r w:rsidRPr="00726A95">
        <w:rPr>
          <w:rFonts w:ascii="仿宋_GB2312" w:eastAsia="仿宋_GB2312" w:cs="仿宋_GB2312" w:hint="eastAsia"/>
          <w:sz w:val="32"/>
          <w:szCs w:val="32"/>
        </w:rPr>
        <w:t>人，退休</w:t>
      </w:r>
      <w:r w:rsidRPr="00726A95">
        <w:rPr>
          <w:rFonts w:ascii="仿宋_GB2312" w:eastAsia="仿宋_GB2312" w:cs="仿宋_GB2312"/>
          <w:sz w:val="32"/>
          <w:szCs w:val="32"/>
        </w:rPr>
        <w:t>14</w:t>
      </w:r>
      <w:r w:rsidRPr="00726A95">
        <w:rPr>
          <w:rFonts w:ascii="仿宋_GB2312" w:eastAsia="仿宋_GB2312" w:cs="仿宋_GB2312" w:hint="eastAsia"/>
          <w:sz w:val="32"/>
          <w:szCs w:val="32"/>
        </w:rPr>
        <w:t>人，本年系统内部调入</w:t>
      </w:r>
      <w:r w:rsidRPr="00726A95">
        <w:rPr>
          <w:rFonts w:ascii="仿宋_GB2312" w:eastAsia="仿宋_GB2312" w:cs="仿宋_GB2312"/>
          <w:sz w:val="32"/>
          <w:szCs w:val="32"/>
        </w:rPr>
        <w:t>3</w:t>
      </w:r>
      <w:r w:rsidRPr="00726A95">
        <w:rPr>
          <w:rFonts w:ascii="仿宋_GB2312" w:eastAsia="仿宋_GB2312" w:cs="仿宋_GB2312" w:hint="eastAsia"/>
          <w:sz w:val="32"/>
          <w:szCs w:val="32"/>
        </w:rPr>
        <w:t>人</w:t>
      </w:r>
      <w:r w:rsidRPr="00726A95">
        <w:rPr>
          <w:rFonts w:ascii="仿宋_GB2312" w:eastAsia="仿宋_GB2312" w:cs="仿宋_GB2312"/>
          <w:sz w:val="32"/>
          <w:szCs w:val="32"/>
        </w:rPr>
        <w:t>,</w:t>
      </w:r>
      <w:r w:rsidRPr="00726A95">
        <w:rPr>
          <w:rFonts w:ascii="仿宋_GB2312" w:eastAsia="仿宋_GB2312" w:cs="仿宋_GB2312" w:hint="eastAsia"/>
          <w:sz w:val="32"/>
          <w:szCs w:val="32"/>
        </w:rPr>
        <w:t>调出</w:t>
      </w:r>
      <w:r w:rsidRPr="00726A95">
        <w:rPr>
          <w:rFonts w:ascii="仿宋_GB2312" w:eastAsia="仿宋_GB2312" w:cs="仿宋_GB2312"/>
          <w:sz w:val="32"/>
          <w:szCs w:val="32"/>
        </w:rPr>
        <w:t>2</w:t>
      </w:r>
      <w:r w:rsidRPr="00726A95">
        <w:rPr>
          <w:rFonts w:ascii="仿宋_GB2312" w:eastAsia="仿宋_GB2312" w:cs="仿宋_GB2312" w:hint="eastAsia"/>
          <w:sz w:val="32"/>
          <w:szCs w:val="32"/>
        </w:rPr>
        <w:t>人，退休</w:t>
      </w:r>
      <w:r w:rsidRPr="00726A95">
        <w:rPr>
          <w:rFonts w:ascii="仿宋_GB2312" w:eastAsia="仿宋_GB2312" w:cs="仿宋_GB2312"/>
          <w:sz w:val="32"/>
          <w:szCs w:val="32"/>
        </w:rPr>
        <w:t>1</w:t>
      </w:r>
      <w:r w:rsidRPr="00726A95">
        <w:rPr>
          <w:rFonts w:ascii="仿宋_GB2312" w:eastAsia="仿宋_GB2312" w:cs="仿宋_GB2312" w:hint="eastAsia"/>
          <w:sz w:val="32"/>
          <w:szCs w:val="32"/>
        </w:rPr>
        <w:t>人；年末实有人数</w:t>
      </w:r>
      <w:r w:rsidRPr="00726A95">
        <w:rPr>
          <w:rFonts w:ascii="仿宋_GB2312" w:eastAsia="仿宋_GB2312" w:cs="仿宋_GB2312"/>
          <w:sz w:val="32"/>
          <w:szCs w:val="32"/>
        </w:rPr>
        <w:t>68</w:t>
      </w:r>
      <w:r w:rsidRPr="00726A95">
        <w:rPr>
          <w:rFonts w:ascii="仿宋_GB2312" w:eastAsia="仿宋_GB2312" w:cs="仿宋_GB2312" w:hint="eastAsia"/>
          <w:sz w:val="32"/>
          <w:szCs w:val="32"/>
        </w:rPr>
        <w:t>人，其中在职</w:t>
      </w:r>
      <w:r w:rsidRPr="00726A95">
        <w:rPr>
          <w:rFonts w:ascii="仿宋_GB2312" w:eastAsia="仿宋_GB2312" w:cs="仿宋_GB2312"/>
          <w:sz w:val="32"/>
          <w:szCs w:val="32"/>
        </w:rPr>
        <w:t>53</w:t>
      </w:r>
      <w:r w:rsidRPr="00726A95">
        <w:rPr>
          <w:rFonts w:ascii="仿宋_GB2312" w:eastAsia="仿宋_GB2312" w:cs="仿宋_GB2312" w:hint="eastAsia"/>
          <w:sz w:val="32"/>
          <w:szCs w:val="32"/>
        </w:rPr>
        <w:t>人，退休</w:t>
      </w:r>
      <w:r w:rsidRPr="00726A95">
        <w:rPr>
          <w:rFonts w:ascii="仿宋_GB2312" w:eastAsia="仿宋_GB2312" w:cs="仿宋_GB2312"/>
          <w:sz w:val="32"/>
          <w:szCs w:val="32"/>
        </w:rPr>
        <w:t>15</w:t>
      </w:r>
      <w:r>
        <w:rPr>
          <w:rFonts w:ascii="仿宋_GB2312" w:eastAsia="仿宋_GB2312" w:cs="仿宋_GB2312" w:hint="eastAsia"/>
          <w:sz w:val="32"/>
          <w:szCs w:val="32"/>
        </w:rPr>
        <w:t>人。</w:t>
      </w:r>
    </w:p>
    <w:p w:rsidR="0096792A" w:rsidRPr="00824716"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二、部门决算单位构成</w:t>
      </w:r>
    </w:p>
    <w:p w:rsidR="0096792A" w:rsidRPr="00824716" w:rsidRDefault="0096792A" w:rsidP="0078062F">
      <w:pPr>
        <w:spacing w:line="580" w:lineRule="exact"/>
        <w:ind w:firstLineChars="200" w:firstLine="31680"/>
        <w:rPr>
          <w:rFonts w:ascii="仿宋_GB2312" w:eastAsia="仿宋_GB2312" w:hAnsi="宋体"/>
          <w:sz w:val="32"/>
          <w:szCs w:val="32"/>
        </w:rPr>
      </w:pPr>
      <w:r w:rsidRPr="00824716">
        <w:rPr>
          <w:rFonts w:ascii="仿宋_GB2312" w:eastAsia="仿宋_GB2312" w:hAnsi="宋体" w:cs="仿宋_GB2312" w:hint="eastAsia"/>
          <w:sz w:val="32"/>
          <w:szCs w:val="32"/>
        </w:rPr>
        <w:t>从决算单位构成看，博州地方税务局部门决算包括：博州地方税务局本级决算。</w:t>
      </w:r>
    </w:p>
    <w:p w:rsidR="0096792A" w:rsidRPr="00824716" w:rsidRDefault="0096792A" w:rsidP="0078062F">
      <w:pPr>
        <w:spacing w:line="500" w:lineRule="exact"/>
        <w:ind w:firstLineChars="200" w:firstLine="31680"/>
        <w:rPr>
          <w:rFonts w:ascii="仿宋_GB2312" w:eastAsia="仿宋_GB2312"/>
          <w:spacing w:val="-6"/>
          <w:sz w:val="32"/>
          <w:szCs w:val="32"/>
        </w:rPr>
      </w:pPr>
      <w:r w:rsidRPr="00824716">
        <w:rPr>
          <w:rFonts w:ascii="仿宋_GB2312" w:eastAsia="仿宋_GB2312" w:cs="仿宋_GB2312" w:hint="eastAsia"/>
          <w:spacing w:val="-6"/>
          <w:sz w:val="32"/>
          <w:szCs w:val="32"/>
        </w:rPr>
        <w:t>纳入</w:t>
      </w:r>
      <w:r w:rsidRPr="00824716">
        <w:rPr>
          <w:rFonts w:ascii="仿宋_GB2312" w:eastAsia="仿宋_GB2312" w:hAnsi="黑体" w:cs="仿宋_GB2312" w:hint="eastAsia"/>
          <w:sz w:val="32"/>
          <w:szCs w:val="32"/>
        </w:rPr>
        <w:t>博州地方税务局</w:t>
      </w:r>
      <w:r w:rsidRPr="00824716">
        <w:rPr>
          <w:rFonts w:ascii="仿宋_GB2312" w:eastAsia="仿宋_GB2312" w:cs="仿宋_GB2312"/>
          <w:spacing w:val="-6"/>
          <w:sz w:val="32"/>
          <w:szCs w:val="32"/>
        </w:rPr>
        <w:t>2017</w:t>
      </w:r>
      <w:r w:rsidRPr="00824716">
        <w:rPr>
          <w:rFonts w:ascii="仿宋_GB2312" w:eastAsia="仿宋_GB2312" w:cs="仿宋_GB2312" w:hint="eastAsia"/>
          <w:spacing w:val="-6"/>
          <w:sz w:val="32"/>
          <w:szCs w:val="32"/>
        </w:rPr>
        <w:t>年部门决算编制范围的单位名单见下表：</w:t>
      </w:r>
    </w:p>
    <w:p w:rsidR="0096792A" w:rsidRDefault="0096792A" w:rsidP="0078062F">
      <w:pPr>
        <w:spacing w:line="500" w:lineRule="exact"/>
        <w:ind w:firstLineChars="200" w:firstLine="31680"/>
        <w:rPr>
          <w:rFonts w:ascii="仿宋_GB2312" w:eastAsia="仿宋_GB2312"/>
          <w:spacing w:val="-6"/>
          <w:sz w:val="32"/>
          <w:szCs w:val="32"/>
        </w:rPr>
      </w:pPr>
    </w:p>
    <w:tbl>
      <w:tblPr>
        <w:tblW w:w="9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37"/>
        <w:gridCol w:w="3240"/>
        <w:gridCol w:w="2839"/>
      </w:tblGrid>
      <w:tr w:rsidR="0096792A">
        <w:trPr>
          <w:trHeight w:hRule="exact" w:val="510"/>
        </w:trPr>
        <w:tc>
          <w:tcPr>
            <w:tcW w:w="3037" w:type="dxa"/>
            <w:vAlign w:val="center"/>
          </w:tcPr>
          <w:p w:rsidR="0096792A" w:rsidRDefault="0096792A" w:rsidP="0096792A">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序号</w:t>
            </w:r>
          </w:p>
        </w:tc>
        <w:tc>
          <w:tcPr>
            <w:tcW w:w="3240" w:type="dxa"/>
            <w:vAlign w:val="center"/>
          </w:tcPr>
          <w:p w:rsidR="0096792A" w:rsidRDefault="0096792A" w:rsidP="0096792A">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单位名称</w:t>
            </w:r>
          </w:p>
        </w:tc>
        <w:tc>
          <w:tcPr>
            <w:tcW w:w="2839" w:type="dxa"/>
            <w:vAlign w:val="center"/>
          </w:tcPr>
          <w:p w:rsidR="0096792A" w:rsidRDefault="0096792A" w:rsidP="0096792A">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备注</w:t>
            </w:r>
          </w:p>
        </w:tc>
      </w:tr>
      <w:tr w:rsidR="0096792A">
        <w:trPr>
          <w:trHeight w:hRule="exact" w:val="510"/>
        </w:trPr>
        <w:tc>
          <w:tcPr>
            <w:tcW w:w="3037" w:type="dxa"/>
            <w:vAlign w:val="center"/>
          </w:tcPr>
          <w:p w:rsidR="0096792A" w:rsidRDefault="0096792A" w:rsidP="0096792A">
            <w:pPr>
              <w:spacing w:line="500" w:lineRule="exact"/>
              <w:ind w:firstLineChars="200" w:firstLine="31680"/>
              <w:rPr>
                <w:rFonts w:ascii="仿宋_GB2312" w:eastAsia="仿宋_GB2312" w:cs="仿宋_GB2312"/>
                <w:sz w:val="32"/>
                <w:szCs w:val="32"/>
              </w:rPr>
            </w:pPr>
            <w:r>
              <w:rPr>
                <w:rFonts w:ascii="仿宋_GB2312" w:eastAsia="仿宋_GB2312" w:cs="仿宋_GB2312"/>
                <w:sz w:val="32"/>
                <w:szCs w:val="32"/>
              </w:rPr>
              <w:t>1</w:t>
            </w:r>
          </w:p>
        </w:tc>
        <w:tc>
          <w:tcPr>
            <w:tcW w:w="3240" w:type="dxa"/>
            <w:vAlign w:val="center"/>
          </w:tcPr>
          <w:p w:rsidR="0096792A" w:rsidRDefault="0096792A" w:rsidP="00E84CED">
            <w:pPr>
              <w:spacing w:line="500" w:lineRule="exact"/>
              <w:rPr>
                <w:rFonts w:ascii="仿宋_GB2312" w:eastAsia="仿宋_GB2312"/>
                <w:sz w:val="32"/>
                <w:szCs w:val="32"/>
              </w:rPr>
            </w:pPr>
            <w:r w:rsidRPr="00A7180F">
              <w:rPr>
                <w:rFonts w:ascii="仿宋_GB2312" w:eastAsia="仿宋_GB2312" w:cs="仿宋_GB2312" w:hint="eastAsia"/>
                <w:sz w:val="32"/>
                <w:szCs w:val="32"/>
              </w:rPr>
              <w:t>博州地方税务局本级</w:t>
            </w:r>
          </w:p>
        </w:tc>
        <w:tc>
          <w:tcPr>
            <w:tcW w:w="2839" w:type="dxa"/>
            <w:vAlign w:val="center"/>
          </w:tcPr>
          <w:p w:rsidR="0096792A" w:rsidRDefault="0096792A" w:rsidP="0096792A">
            <w:pPr>
              <w:spacing w:line="500" w:lineRule="exact"/>
              <w:ind w:firstLineChars="200" w:firstLine="31680"/>
              <w:rPr>
                <w:rFonts w:ascii="仿宋_GB2312" w:eastAsia="仿宋_GB2312"/>
                <w:sz w:val="32"/>
                <w:szCs w:val="32"/>
              </w:rPr>
            </w:pPr>
          </w:p>
        </w:tc>
      </w:tr>
      <w:tr w:rsidR="0096792A">
        <w:trPr>
          <w:trHeight w:hRule="exact" w:val="510"/>
        </w:trPr>
        <w:tc>
          <w:tcPr>
            <w:tcW w:w="3037"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3240"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2839" w:type="dxa"/>
            <w:vAlign w:val="center"/>
          </w:tcPr>
          <w:p w:rsidR="0096792A" w:rsidRDefault="0096792A" w:rsidP="0096792A">
            <w:pPr>
              <w:spacing w:line="500" w:lineRule="exact"/>
              <w:ind w:firstLineChars="200" w:firstLine="31680"/>
              <w:rPr>
                <w:rFonts w:ascii="仿宋_GB2312" w:eastAsia="仿宋_GB2312"/>
                <w:sz w:val="32"/>
                <w:szCs w:val="32"/>
              </w:rPr>
            </w:pPr>
          </w:p>
        </w:tc>
      </w:tr>
      <w:tr w:rsidR="0096792A">
        <w:trPr>
          <w:trHeight w:hRule="exact" w:val="510"/>
        </w:trPr>
        <w:tc>
          <w:tcPr>
            <w:tcW w:w="3037"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3240"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2839" w:type="dxa"/>
            <w:vAlign w:val="center"/>
          </w:tcPr>
          <w:p w:rsidR="0096792A" w:rsidRDefault="0096792A" w:rsidP="0096792A">
            <w:pPr>
              <w:spacing w:line="500" w:lineRule="exact"/>
              <w:ind w:firstLineChars="200" w:firstLine="31680"/>
              <w:rPr>
                <w:rFonts w:ascii="仿宋_GB2312" w:eastAsia="仿宋_GB2312"/>
                <w:sz w:val="32"/>
                <w:szCs w:val="32"/>
              </w:rPr>
            </w:pPr>
          </w:p>
        </w:tc>
      </w:tr>
      <w:tr w:rsidR="0096792A">
        <w:trPr>
          <w:trHeight w:hRule="exact" w:val="510"/>
        </w:trPr>
        <w:tc>
          <w:tcPr>
            <w:tcW w:w="3037"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3240" w:type="dxa"/>
            <w:vAlign w:val="center"/>
          </w:tcPr>
          <w:p w:rsidR="0096792A" w:rsidRDefault="0096792A" w:rsidP="0096792A">
            <w:pPr>
              <w:spacing w:line="500" w:lineRule="exact"/>
              <w:ind w:firstLineChars="200" w:firstLine="31680"/>
              <w:rPr>
                <w:rFonts w:ascii="仿宋_GB2312" w:eastAsia="仿宋_GB2312"/>
                <w:sz w:val="32"/>
                <w:szCs w:val="32"/>
              </w:rPr>
            </w:pPr>
          </w:p>
        </w:tc>
        <w:tc>
          <w:tcPr>
            <w:tcW w:w="2839" w:type="dxa"/>
            <w:vAlign w:val="center"/>
          </w:tcPr>
          <w:p w:rsidR="0096792A" w:rsidRDefault="0096792A" w:rsidP="0096792A">
            <w:pPr>
              <w:spacing w:line="500" w:lineRule="exact"/>
              <w:ind w:firstLineChars="200" w:firstLine="31680"/>
              <w:rPr>
                <w:rFonts w:ascii="仿宋_GB2312" w:eastAsia="仿宋_GB2312"/>
                <w:sz w:val="32"/>
                <w:szCs w:val="32"/>
              </w:rPr>
            </w:pPr>
          </w:p>
        </w:tc>
      </w:tr>
    </w:tbl>
    <w:p w:rsidR="0096792A" w:rsidRDefault="0096792A" w:rsidP="0096792A">
      <w:pPr>
        <w:spacing w:line="500" w:lineRule="exact"/>
        <w:ind w:firstLineChars="200" w:firstLine="31680"/>
        <w:rPr>
          <w:rFonts w:ascii="仿宋_GB2312" w:eastAsia="仿宋_GB2312"/>
          <w:b/>
          <w:bCs/>
          <w:sz w:val="32"/>
          <w:szCs w:val="32"/>
        </w:rPr>
      </w:pPr>
    </w:p>
    <w:p w:rsidR="0096792A" w:rsidRDefault="0096792A">
      <w:pPr>
        <w:spacing w:line="500" w:lineRule="exact"/>
        <w:jc w:val="center"/>
        <w:outlineLvl w:val="0"/>
        <w:rPr>
          <w:rFonts w:ascii="黑体" w:eastAsia="黑体" w:hAnsi="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部门决算情况说明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年度收入</w:t>
      </w:r>
      <w:r>
        <w:rPr>
          <w:rFonts w:ascii="仿宋_GB2312" w:eastAsia="仿宋_GB2312" w:cs="仿宋_GB2312"/>
          <w:sz w:val="32"/>
          <w:szCs w:val="32"/>
        </w:rPr>
        <w:t>1568.05</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与上年相比，减少</w:t>
      </w:r>
      <w:r>
        <w:rPr>
          <w:rFonts w:ascii="仿宋_GB2312" w:eastAsia="仿宋_GB2312" w:cs="仿宋_GB2312"/>
          <w:sz w:val="32"/>
          <w:szCs w:val="32"/>
        </w:rPr>
        <w:t>344.12</w:t>
      </w:r>
      <w:r>
        <w:rPr>
          <w:rFonts w:ascii="仿宋_GB2312" w:eastAsia="仿宋_GB2312" w:cs="仿宋_GB2312" w:hint="eastAsia"/>
          <w:sz w:val="32"/>
          <w:szCs w:val="32"/>
        </w:rPr>
        <w:t>万元，降低</w:t>
      </w:r>
      <w:r>
        <w:rPr>
          <w:rFonts w:ascii="仿宋_GB2312" w:eastAsia="仿宋_GB2312" w:cs="仿宋_GB2312"/>
          <w:sz w:val="32"/>
          <w:szCs w:val="32"/>
        </w:rPr>
        <w:t>17.99%</w:t>
      </w:r>
      <w:r>
        <w:rPr>
          <w:rFonts w:ascii="仿宋_GB2312" w:eastAsia="仿宋_GB2312" w:cs="仿宋_GB2312" w:hint="eastAsia"/>
          <w:sz w:val="32"/>
          <w:szCs w:val="32"/>
        </w:rPr>
        <w:t>，支出</w:t>
      </w:r>
      <w:r>
        <w:rPr>
          <w:rFonts w:ascii="仿宋_GB2312" w:eastAsia="仿宋_GB2312" w:cs="仿宋_GB2312"/>
          <w:sz w:val="32"/>
          <w:szCs w:val="32"/>
        </w:rPr>
        <w:t>1596.97</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与上年相比，减少</w:t>
      </w:r>
      <w:r>
        <w:rPr>
          <w:rFonts w:ascii="仿宋_GB2312" w:eastAsia="仿宋_GB2312" w:cs="仿宋_GB2312"/>
          <w:sz w:val="32"/>
          <w:szCs w:val="32"/>
        </w:rPr>
        <w:t>191.33</w:t>
      </w:r>
      <w:r>
        <w:rPr>
          <w:rFonts w:ascii="仿宋_GB2312" w:eastAsia="仿宋_GB2312" w:cs="仿宋_GB2312" w:hint="eastAsia"/>
          <w:sz w:val="32"/>
          <w:szCs w:val="32"/>
        </w:rPr>
        <w:t>万元，降低</w:t>
      </w:r>
      <w:r>
        <w:rPr>
          <w:rFonts w:ascii="仿宋_GB2312" w:eastAsia="仿宋_GB2312" w:cs="仿宋_GB2312"/>
          <w:sz w:val="32"/>
          <w:szCs w:val="32"/>
        </w:rPr>
        <w:t>10.70%</w:t>
      </w:r>
      <w:r>
        <w:rPr>
          <w:rFonts w:ascii="仿宋_GB2312" w:eastAsia="仿宋_GB2312" w:cs="仿宋_GB2312" w:hint="eastAsia"/>
          <w:sz w:val="32"/>
          <w:szCs w:val="32"/>
        </w:rPr>
        <w:t>，结余</w:t>
      </w:r>
      <w:r>
        <w:rPr>
          <w:rFonts w:ascii="仿宋_GB2312" w:eastAsia="仿宋_GB2312" w:cs="仿宋_GB2312"/>
          <w:sz w:val="32"/>
          <w:szCs w:val="32"/>
        </w:rPr>
        <w:t>183.06</w:t>
      </w:r>
      <w:r>
        <w:rPr>
          <w:rFonts w:ascii="仿宋_GB2312" w:eastAsia="仿宋_GB2312" w:cs="仿宋_GB2312" w:hint="eastAsia"/>
          <w:sz w:val="32"/>
          <w:szCs w:val="32"/>
        </w:rPr>
        <w:t>万元，与上年相比，减少</w:t>
      </w:r>
      <w:r>
        <w:rPr>
          <w:rFonts w:ascii="仿宋_GB2312" w:eastAsia="仿宋_GB2312" w:cs="仿宋_GB2312"/>
          <w:sz w:val="32"/>
          <w:szCs w:val="32"/>
        </w:rPr>
        <w:t>28.93</w:t>
      </w:r>
      <w:r>
        <w:rPr>
          <w:rFonts w:ascii="仿宋_GB2312" w:eastAsia="仿宋_GB2312" w:cs="仿宋_GB2312" w:hint="eastAsia"/>
          <w:sz w:val="32"/>
          <w:szCs w:val="32"/>
        </w:rPr>
        <w:t>万元，降低</w:t>
      </w:r>
      <w:r>
        <w:rPr>
          <w:rFonts w:ascii="仿宋_GB2312" w:eastAsia="仿宋_GB2312" w:cs="仿宋_GB2312"/>
          <w:sz w:val="32"/>
          <w:szCs w:val="32"/>
        </w:rPr>
        <w:t>13.64%</w:t>
      </w:r>
      <w:r>
        <w:rPr>
          <w:rFonts w:ascii="仿宋_GB2312" w:eastAsia="仿宋_GB2312" w:cs="仿宋_GB2312" w:hint="eastAsia"/>
          <w:sz w:val="32"/>
          <w:szCs w:val="32"/>
        </w:rPr>
        <w:t>。减少的主要原因是：</w:t>
      </w:r>
      <w:r>
        <w:rPr>
          <w:rFonts w:ascii="仿宋_GB2312" w:eastAsia="仿宋_GB2312" w:cs="仿宋_GB2312"/>
          <w:sz w:val="32"/>
          <w:szCs w:val="32"/>
        </w:rPr>
        <w:t>2016</w:t>
      </w:r>
      <w:r w:rsidRPr="00971AEB">
        <w:rPr>
          <w:rFonts w:ascii="仿宋_GB2312" w:eastAsia="仿宋_GB2312" w:cs="仿宋_GB2312" w:hint="eastAsia"/>
          <w:sz w:val="32"/>
          <w:szCs w:val="32"/>
        </w:rPr>
        <w:t>年</w:t>
      </w:r>
      <w:r>
        <w:rPr>
          <w:rFonts w:ascii="仿宋_GB2312" w:eastAsia="仿宋_GB2312" w:cs="仿宋_GB2312" w:hint="eastAsia"/>
          <w:sz w:val="32"/>
          <w:szCs w:val="32"/>
        </w:rPr>
        <w:t>增加了</w:t>
      </w:r>
      <w:r w:rsidRPr="00971AEB">
        <w:rPr>
          <w:rFonts w:ascii="仿宋_GB2312" w:eastAsia="仿宋_GB2312" w:cs="仿宋_GB2312" w:hint="eastAsia"/>
          <w:sz w:val="32"/>
          <w:szCs w:val="32"/>
        </w:rPr>
        <w:t>补缴以前年度养老保险金和退休人员增加及落实调资和调津补贴政策</w:t>
      </w:r>
      <w:r>
        <w:rPr>
          <w:rFonts w:ascii="仿宋_GB2312" w:eastAsia="仿宋_GB2312" w:cs="仿宋_GB2312" w:hint="eastAsia"/>
          <w:sz w:val="32"/>
          <w:szCs w:val="32"/>
        </w:rPr>
        <w:t>拨付</w:t>
      </w:r>
      <w:r w:rsidRPr="00971AEB">
        <w:rPr>
          <w:rFonts w:ascii="仿宋_GB2312" w:eastAsia="仿宋_GB2312" w:cs="仿宋_GB2312"/>
          <w:sz w:val="32"/>
          <w:szCs w:val="32"/>
        </w:rPr>
        <w:t>,2017</w:t>
      </w:r>
      <w:r w:rsidRPr="00971AEB">
        <w:rPr>
          <w:rFonts w:ascii="仿宋_GB2312" w:eastAsia="仿宋_GB2312" w:cs="仿宋_GB2312" w:hint="eastAsia"/>
          <w:sz w:val="32"/>
          <w:szCs w:val="32"/>
        </w:rPr>
        <w:t>年度养老保险金</w:t>
      </w:r>
      <w:r>
        <w:rPr>
          <w:rFonts w:ascii="仿宋_GB2312" w:eastAsia="仿宋_GB2312" w:cs="仿宋_GB2312" w:hint="eastAsia"/>
          <w:sz w:val="32"/>
          <w:szCs w:val="32"/>
        </w:rPr>
        <w:t>属于</w:t>
      </w:r>
      <w:r w:rsidRPr="00971AEB">
        <w:rPr>
          <w:rFonts w:ascii="仿宋_GB2312" w:eastAsia="仿宋_GB2312" w:cs="仿宋_GB2312" w:hint="eastAsia"/>
          <w:sz w:val="32"/>
          <w:szCs w:val="32"/>
        </w:rPr>
        <w:t>正常拨付。</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Pr>
          <w:rFonts w:ascii="仿宋_GB2312" w:eastAsia="仿宋_GB2312" w:cs="仿宋_GB2312"/>
          <w:sz w:val="32"/>
          <w:szCs w:val="32"/>
        </w:rPr>
        <w:t>2017</w:t>
      </w:r>
      <w:r>
        <w:rPr>
          <w:rFonts w:ascii="仿宋_GB2312" w:eastAsia="仿宋_GB2312" w:cs="仿宋_GB2312" w:hint="eastAsia"/>
          <w:sz w:val="32"/>
          <w:szCs w:val="32"/>
        </w:rPr>
        <w:t>年收入年初预算数</w:t>
      </w:r>
      <w:r>
        <w:rPr>
          <w:rFonts w:ascii="仿宋_GB2312" w:eastAsia="仿宋_GB2312" w:cs="仿宋_GB2312"/>
          <w:sz w:val="32"/>
          <w:szCs w:val="32"/>
        </w:rPr>
        <w:t>1234.87</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调整预算数</w:t>
      </w:r>
      <w:r>
        <w:rPr>
          <w:rFonts w:ascii="仿宋_GB2312" w:eastAsia="仿宋_GB2312" w:cs="仿宋_GB2312"/>
          <w:sz w:val="32"/>
          <w:szCs w:val="32"/>
        </w:rPr>
        <w:t>1568.05</w:t>
      </w:r>
      <w:r>
        <w:rPr>
          <w:rFonts w:ascii="仿宋_GB2312" w:eastAsia="仿宋_GB2312" w:cs="仿宋_GB2312" w:hint="eastAsia"/>
          <w:sz w:val="32"/>
          <w:szCs w:val="32"/>
        </w:rPr>
        <w:t>万元，与决算数无差异。</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96792A" w:rsidRPr="0078062F" w:rsidRDefault="0096792A" w:rsidP="0078062F">
      <w:pPr>
        <w:spacing w:line="500" w:lineRule="exact"/>
        <w:ind w:firstLineChars="200" w:firstLine="31680"/>
        <w:rPr>
          <w:rFonts w:ascii="仿宋_GB2312" w:eastAsia="仿宋_GB2312"/>
          <w:sz w:val="32"/>
          <w:szCs w:val="32"/>
        </w:rPr>
      </w:pPr>
      <w:r w:rsidRPr="0078062F">
        <w:rPr>
          <w:rFonts w:ascii="仿宋_GB2312" w:eastAsia="仿宋_GB2312" w:cs="仿宋_GB2312"/>
          <w:sz w:val="32"/>
          <w:szCs w:val="32"/>
        </w:rPr>
        <w:t>2017</w:t>
      </w:r>
      <w:r w:rsidRPr="0078062F">
        <w:rPr>
          <w:rFonts w:ascii="仿宋_GB2312" w:eastAsia="仿宋_GB2312" w:cs="仿宋_GB2312" w:hint="eastAsia"/>
          <w:sz w:val="32"/>
          <w:szCs w:val="32"/>
        </w:rPr>
        <w:t>年收入合计</w:t>
      </w:r>
      <w:r w:rsidRPr="0078062F">
        <w:rPr>
          <w:rFonts w:ascii="仿宋_GB2312" w:eastAsia="仿宋_GB2312" w:cs="仿宋_GB2312"/>
          <w:sz w:val="32"/>
          <w:szCs w:val="32"/>
        </w:rPr>
        <w:t>1568.05</w:t>
      </w:r>
      <w:r w:rsidRPr="0078062F">
        <w:rPr>
          <w:rFonts w:ascii="仿宋_GB2312" w:eastAsia="仿宋_GB2312" w:cs="仿宋_GB2312" w:hint="eastAsia"/>
          <w:sz w:val="32"/>
          <w:szCs w:val="32"/>
        </w:rPr>
        <w:t>万元，其中：财政拨款收入</w:t>
      </w:r>
      <w:r w:rsidRPr="0078062F">
        <w:rPr>
          <w:rFonts w:ascii="仿宋_GB2312" w:eastAsia="仿宋_GB2312" w:cs="仿宋_GB2312"/>
          <w:sz w:val="32"/>
          <w:szCs w:val="32"/>
        </w:rPr>
        <w:t>1257.14</w:t>
      </w:r>
      <w:r w:rsidRPr="0078062F">
        <w:rPr>
          <w:rFonts w:ascii="仿宋_GB2312" w:eastAsia="仿宋_GB2312" w:cs="仿宋_GB2312" w:hint="eastAsia"/>
          <w:sz w:val="32"/>
          <w:szCs w:val="32"/>
        </w:rPr>
        <w:t>万元，占</w:t>
      </w:r>
      <w:r w:rsidRPr="0078062F">
        <w:rPr>
          <w:rFonts w:ascii="仿宋_GB2312" w:eastAsia="仿宋_GB2312" w:cs="仿宋_GB2312"/>
          <w:sz w:val="32"/>
          <w:szCs w:val="32"/>
        </w:rPr>
        <w:t>80.17%</w:t>
      </w:r>
      <w:r w:rsidRPr="0078062F">
        <w:rPr>
          <w:rFonts w:ascii="仿宋_GB2312" w:eastAsia="仿宋_GB2312" w:cs="仿宋_GB2312" w:hint="eastAsia"/>
          <w:sz w:val="32"/>
          <w:szCs w:val="32"/>
        </w:rPr>
        <w:t>；同比减少</w:t>
      </w:r>
      <w:r w:rsidRPr="0078062F">
        <w:rPr>
          <w:rFonts w:ascii="仿宋_GB2312" w:eastAsia="仿宋_GB2312" w:cs="仿宋_GB2312"/>
          <w:sz w:val="32"/>
          <w:szCs w:val="32"/>
        </w:rPr>
        <w:t>183.06</w:t>
      </w:r>
      <w:r w:rsidRPr="0078062F">
        <w:rPr>
          <w:rFonts w:ascii="仿宋_GB2312" w:eastAsia="仿宋_GB2312" w:cs="仿宋_GB2312" w:hint="eastAsia"/>
          <w:sz w:val="32"/>
          <w:szCs w:val="32"/>
        </w:rPr>
        <w:t>万元，降低</w:t>
      </w:r>
      <w:r w:rsidRPr="0078062F">
        <w:rPr>
          <w:rFonts w:ascii="仿宋_GB2312" w:eastAsia="仿宋_GB2312" w:cs="仿宋_GB2312"/>
          <w:sz w:val="32"/>
          <w:szCs w:val="32"/>
        </w:rPr>
        <w:t>12.71%</w:t>
      </w:r>
      <w:r w:rsidRPr="0078062F">
        <w:rPr>
          <w:rFonts w:ascii="仿宋_GB2312" w:eastAsia="仿宋_GB2312" w:cs="仿宋_GB2312" w:hint="eastAsia"/>
          <w:sz w:val="32"/>
          <w:szCs w:val="32"/>
        </w:rPr>
        <w:t>；上级补助收入</w:t>
      </w:r>
      <w:r w:rsidRPr="0078062F">
        <w:rPr>
          <w:rFonts w:ascii="仿宋_GB2312" w:eastAsia="仿宋_GB2312" w:cs="仿宋_GB2312"/>
          <w:sz w:val="32"/>
          <w:szCs w:val="32"/>
        </w:rPr>
        <w:t>0</w:t>
      </w:r>
      <w:r w:rsidRPr="0078062F">
        <w:rPr>
          <w:rFonts w:ascii="仿宋_GB2312" w:eastAsia="仿宋_GB2312" w:cs="仿宋_GB2312" w:hint="eastAsia"/>
          <w:sz w:val="32"/>
          <w:szCs w:val="32"/>
        </w:rPr>
        <w:t>万元；事业收入</w:t>
      </w:r>
      <w:r w:rsidRPr="0078062F">
        <w:rPr>
          <w:rFonts w:ascii="仿宋_GB2312" w:eastAsia="仿宋_GB2312" w:cs="仿宋_GB2312"/>
          <w:sz w:val="32"/>
          <w:szCs w:val="32"/>
        </w:rPr>
        <w:t>0</w:t>
      </w:r>
      <w:r w:rsidRPr="0078062F">
        <w:rPr>
          <w:rFonts w:ascii="仿宋_GB2312" w:eastAsia="仿宋_GB2312" w:cs="仿宋_GB2312" w:hint="eastAsia"/>
          <w:sz w:val="32"/>
          <w:szCs w:val="32"/>
        </w:rPr>
        <w:t>万元；经营收入</w:t>
      </w:r>
      <w:r w:rsidRPr="0078062F">
        <w:rPr>
          <w:rFonts w:ascii="仿宋_GB2312" w:eastAsia="仿宋_GB2312" w:cs="仿宋_GB2312"/>
          <w:sz w:val="32"/>
          <w:szCs w:val="32"/>
        </w:rPr>
        <w:t>0</w:t>
      </w:r>
      <w:r w:rsidRPr="0078062F">
        <w:rPr>
          <w:rFonts w:ascii="仿宋_GB2312" w:eastAsia="仿宋_GB2312" w:cs="仿宋_GB2312" w:hint="eastAsia"/>
          <w:sz w:val="32"/>
          <w:szCs w:val="32"/>
        </w:rPr>
        <w:t>万元；附属单位缴款</w:t>
      </w:r>
      <w:r w:rsidRPr="0078062F">
        <w:rPr>
          <w:rFonts w:ascii="仿宋_GB2312" w:eastAsia="仿宋_GB2312" w:cs="仿宋_GB2312"/>
          <w:sz w:val="32"/>
          <w:szCs w:val="32"/>
        </w:rPr>
        <w:t>0</w:t>
      </w:r>
      <w:r w:rsidRPr="0078062F">
        <w:rPr>
          <w:rFonts w:ascii="仿宋_GB2312" w:eastAsia="仿宋_GB2312" w:cs="仿宋_GB2312" w:hint="eastAsia"/>
          <w:sz w:val="32"/>
          <w:szCs w:val="32"/>
        </w:rPr>
        <w:t>万元；其他收入</w:t>
      </w:r>
      <w:r w:rsidRPr="0078062F">
        <w:rPr>
          <w:rFonts w:ascii="仿宋_GB2312" w:eastAsia="仿宋_GB2312" w:cs="仿宋_GB2312"/>
          <w:sz w:val="32"/>
          <w:szCs w:val="32"/>
        </w:rPr>
        <w:t>310.91</w:t>
      </w:r>
      <w:r w:rsidRPr="0078062F">
        <w:rPr>
          <w:rFonts w:ascii="仿宋_GB2312" w:eastAsia="仿宋_GB2312" w:cs="仿宋_GB2312" w:hint="eastAsia"/>
          <w:sz w:val="32"/>
          <w:szCs w:val="32"/>
        </w:rPr>
        <w:t>万元，占</w:t>
      </w:r>
      <w:r w:rsidRPr="0078062F">
        <w:rPr>
          <w:rFonts w:ascii="仿宋_GB2312" w:eastAsia="仿宋_GB2312" w:cs="仿宋_GB2312"/>
          <w:sz w:val="32"/>
          <w:szCs w:val="32"/>
        </w:rPr>
        <w:t>19.83%</w:t>
      </w:r>
      <w:r w:rsidRPr="0078062F">
        <w:rPr>
          <w:rFonts w:ascii="仿宋_GB2312" w:eastAsia="仿宋_GB2312" w:cs="仿宋_GB2312" w:hint="eastAsia"/>
          <w:sz w:val="32"/>
          <w:szCs w:val="32"/>
        </w:rPr>
        <w:t>。同比减少</w:t>
      </w:r>
      <w:r w:rsidRPr="0078062F">
        <w:rPr>
          <w:rFonts w:ascii="仿宋_GB2312" w:eastAsia="仿宋_GB2312" w:cs="仿宋_GB2312"/>
          <w:sz w:val="32"/>
          <w:szCs w:val="32"/>
        </w:rPr>
        <w:t>161.06</w:t>
      </w:r>
      <w:r w:rsidRPr="0078062F">
        <w:rPr>
          <w:rFonts w:ascii="仿宋_GB2312" w:eastAsia="仿宋_GB2312" w:cs="仿宋_GB2312" w:hint="eastAsia"/>
          <w:sz w:val="32"/>
          <w:szCs w:val="32"/>
        </w:rPr>
        <w:t>万元，降低</w:t>
      </w:r>
      <w:r w:rsidRPr="0078062F">
        <w:rPr>
          <w:rFonts w:ascii="仿宋_GB2312" w:eastAsia="仿宋_GB2312" w:cs="仿宋_GB2312"/>
          <w:sz w:val="32"/>
          <w:szCs w:val="32"/>
        </w:rPr>
        <w:t>34.13%</w:t>
      </w:r>
      <w:r w:rsidRPr="0078062F">
        <w:rPr>
          <w:rFonts w:ascii="仿宋_GB2312" w:eastAsia="仿宋_GB2312" w:cs="仿宋_GB2312" w:hint="eastAsia"/>
          <w:sz w:val="32"/>
          <w:szCs w:val="32"/>
        </w:rPr>
        <w:t>。收入减少的主要原因是：自治区财政</w:t>
      </w:r>
      <w:r w:rsidRPr="0078062F">
        <w:rPr>
          <w:rFonts w:ascii="仿宋_GB2312" w:eastAsia="仿宋_GB2312" w:cs="仿宋_GB2312"/>
          <w:sz w:val="32"/>
          <w:szCs w:val="32"/>
        </w:rPr>
        <w:t>2016</w:t>
      </w:r>
      <w:r w:rsidRPr="0078062F">
        <w:rPr>
          <w:rFonts w:ascii="仿宋_GB2312" w:eastAsia="仿宋_GB2312" w:cs="仿宋_GB2312" w:hint="eastAsia"/>
          <w:sz w:val="32"/>
          <w:szCs w:val="32"/>
        </w:rPr>
        <w:t>年度中追加调资、调津补贴、年度绩效考核奖励金、职为年金以及养老保险改革支出等资金。</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与预算相比情况。本年收入年初预算数</w:t>
      </w:r>
      <w:r>
        <w:rPr>
          <w:rFonts w:ascii="仿宋_GB2312" w:eastAsia="仿宋_GB2312" w:cs="仿宋_GB2312"/>
          <w:sz w:val="32"/>
          <w:szCs w:val="32"/>
        </w:rPr>
        <w:t>1234.87</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调整预算数</w:t>
      </w:r>
      <w:r>
        <w:rPr>
          <w:rFonts w:ascii="仿宋_GB2312" w:eastAsia="仿宋_GB2312" w:cs="仿宋_GB2312"/>
          <w:sz w:val="32"/>
          <w:szCs w:val="32"/>
        </w:rPr>
        <w:t>1568.05</w:t>
      </w:r>
      <w:r>
        <w:rPr>
          <w:rFonts w:ascii="仿宋_GB2312" w:eastAsia="仿宋_GB2312" w:cs="仿宋_GB2312" w:hint="eastAsia"/>
          <w:sz w:val="32"/>
          <w:szCs w:val="32"/>
        </w:rPr>
        <w:t>万元，与决算数无差异。</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sidRPr="00A91351">
        <w:rPr>
          <w:rFonts w:ascii="仿宋_GB2312" w:eastAsia="仿宋_GB2312" w:cs="仿宋_GB2312" w:hint="eastAsia"/>
          <w:sz w:val="32"/>
          <w:szCs w:val="32"/>
        </w:rPr>
        <w:t>年支出合计</w:t>
      </w:r>
      <w:r w:rsidRPr="00A91351">
        <w:rPr>
          <w:rFonts w:ascii="仿宋_GB2312" w:eastAsia="仿宋_GB2312" w:cs="仿宋_GB2312"/>
          <w:sz w:val="32"/>
          <w:szCs w:val="32"/>
        </w:rPr>
        <w:t>1596.98</w:t>
      </w:r>
      <w:r w:rsidRPr="00A91351">
        <w:rPr>
          <w:rFonts w:ascii="仿宋_GB2312" w:eastAsia="仿宋_GB2312" w:cs="仿宋_GB2312" w:hint="eastAsia"/>
          <w:sz w:val="32"/>
          <w:szCs w:val="32"/>
        </w:rPr>
        <w:t>万元，其中：基本支出</w:t>
      </w:r>
      <w:r w:rsidRPr="00A91351">
        <w:rPr>
          <w:rFonts w:ascii="仿宋_GB2312" w:eastAsia="仿宋_GB2312" w:cs="仿宋_GB2312"/>
          <w:sz w:val="32"/>
          <w:szCs w:val="32"/>
        </w:rPr>
        <w:t>1068.37</w:t>
      </w:r>
      <w:r w:rsidRPr="00A91351">
        <w:rPr>
          <w:rFonts w:ascii="仿宋_GB2312" w:eastAsia="仿宋_GB2312" w:cs="仿宋_GB2312" w:hint="eastAsia"/>
          <w:sz w:val="32"/>
          <w:szCs w:val="32"/>
        </w:rPr>
        <w:t>万元，占</w:t>
      </w:r>
      <w:r w:rsidRPr="00A91351">
        <w:rPr>
          <w:rFonts w:ascii="仿宋_GB2312" w:eastAsia="仿宋_GB2312" w:cs="仿宋_GB2312"/>
          <w:sz w:val="32"/>
          <w:szCs w:val="32"/>
        </w:rPr>
        <w:t>66.9%,</w:t>
      </w:r>
      <w:r w:rsidRPr="00A91351">
        <w:rPr>
          <w:rFonts w:ascii="仿宋_GB2312" w:eastAsia="仿宋_GB2312" w:cs="仿宋_GB2312" w:hint="eastAsia"/>
          <w:sz w:val="32"/>
          <w:szCs w:val="32"/>
        </w:rPr>
        <w:t>同比减少</w:t>
      </w:r>
      <w:r w:rsidRPr="00A91351">
        <w:rPr>
          <w:rFonts w:ascii="仿宋_GB2312" w:eastAsia="仿宋_GB2312" w:cs="仿宋_GB2312"/>
          <w:sz w:val="32"/>
          <w:szCs w:val="32"/>
        </w:rPr>
        <w:t>110.68</w:t>
      </w:r>
      <w:r w:rsidRPr="00A91351">
        <w:rPr>
          <w:rFonts w:ascii="仿宋_GB2312" w:eastAsia="仿宋_GB2312" w:cs="仿宋_GB2312" w:hint="eastAsia"/>
          <w:sz w:val="32"/>
          <w:szCs w:val="32"/>
        </w:rPr>
        <w:t>万元</w:t>
      </w:r>
      <w:r w:rsidRPr="00A91351">
        <w:rPr>
          <w:rFonts w:ascii="仿宋_GB2312" w:eastAsia="仿宋_GB2312" w:cs="仿宋_GB2312"/>
          <w:sz w:val="32"/>
          <w:szCs w:val="32"/>
        </w:rPr>
        <w:t>,</w:t>
      </w:r>
      <w:r w:rsidRPr="00A91351">
        <w:rPr>
          <w:rFonts w:ascii="仿宋_GB2312" w:eastAsia="仿宋_GB2312" w:cs="仿宋_GB2312" w:hint="eastAsia"/>
          <w:sz w:val="32"/>
          <w:szCs w:val="32"/>
        </w:rPr>
        <w:t>降低</w:t>
      </w:r>
      <w:r w:rsidRPr="00A91351">
        <w:rPr>
          <w:rFonts w:ascii="仿宋_GB2312" w:eastAsia="仿宋_GB2312" w:cs="仿宋_GB2312"/>
          <w:sz w:val="32"/>
          <w:szCs w:val="32"/>
        </w:rPr>
        <w:t>9.39%</w:t>
      </w:r>
      <w:r w:rsidRPr="00A91351">
        <w:rPr>
          <w:rFonts w:ascii="仿宋_GB2312" w:eastAsia="仿宋_GB2312" w:cs="仿宋_GB2312" w:hint="eastAsia"/>
          <w:sz w:val="32"/>
          <w:szCs w:val="32"/>
        </w:rPr>
        <w:t>；项目支出</w:t>
      </w:r>
      <w:r w:rsidRPr="00A91351">
        <w:rPr>
          <w:rFonts w:ascii="仿宋_GB2312" w:eastAsia="仿宋_GB2312" w:cs="仿宋_GB2312"/>
          <w:sz w:val="32"/>
          <w:szCs w:val="32"/>
        </w:rPr>
        <w:t>528.61</w:t>
      </w:r>
      <w:r w:rsidRPr="00A91351">
        <w:rPr>
          <w:rFonts w:ascii="仿宋_GB2312" w:eastAsia="仿宋_GB2312" w:cs="仿宋_GB2312" w:hint="eastAsia"/>
          <w:sz w:val="32"/>
          <w:szCs w:val="32"/>
        </w:rPr>
        <w:t>万元，占</w:t>
      </w:r>
      <w:r w:rsidRPr="00A91351">
        <w:rPr>
          <w:rFonts w:ascii="仿宋_GB2312" w:eastAsia="仿宋_GB2312" w:cs="仿宋_GB2312"/>
          <w:sz w:val="32"/>
          <w:szCs w:val="32"/>
        </w:rPr>
        <w:t>33.1%,</w:t>
      </w:r>
      <w:r w:rsidRPr="00A91351">
        <w:rPr>
          <w:rFonts w:ascii="仿宋_GB2312" w:eastAsia="仿宋_GB2312" w:cs="仿宋_GB2312" w:hint="eastAsia"/>
          <w:sz w:val="32"/>
          <w:szCs w:val="32"/>
        </w:rPr>
        <w:t>同比减少</w:t>
      </w:r>
      <w:r w:rsidRPr="00A91351">
        <w:rPr>
          <w:rFonts w:ascii="仿宋_GB2312" w:eastAsia="仿宋_GB2312" w:cs="仿宋_GB2312"/>
          <w:sz w:val="32"/>
          <w:szCs w:val="32"/>
        </w:rPr>
        <w:t>80.64</w:t>
      </w:r>
      <w:r w:rsidRPr="00A91351">
        <w:rPr>
          <w:rFonts w:ascii="仿宋_GB2312" w:eastAsia="仿宋_GB2312" w:cs="仿宋_GB2312" w:hint="eastAsia"/>
          <w:sz w:val="32"/>
          <w:szCs w:val="32"/>
        </w:rPr>
        <w:t>万元</w:t>
      </w:r>
      <w:r w:rsidRPr="00A91351">
        <w:rPr>
          <w:rFonts w:ascii="仿宋_GB2312" w:eastAsia="仿宋_GB2312" w:cs="仿宋_GB2312"/>
          <w:sz w:val="32"/>
          <w:szCs w:val="32"/>
        </w:rPr>
        <w:t>,</w:t>
      </w:r>
      <w:r w:rsidRPr="00A91351">
        <w:rPr>
          <w:rFonts w:ascii="仿宋_GB2312" w:eastAsia="仿宋_GB2312" w:cs="仿宋_GB2312" w:hint="eastAsia"/>
          <w:sz w:val="32"/>
          <w:szCs w:val="32"/>
        </w:rPr>
        <w:t>降低</w:t>
      </w:r>
      <w:r w:rsidRPr="00A91351">
        <w:rPr>
          <w:rFonts w:ascii="仿宋_GB2312" w:eastAsia="仿宋_GB2312" w:cs="仿宋_GB2312"/>
          <w:sz w:val="32"/>
          <w:szCs w:val="32"/>
        </w:rPr>
        <w:t>13.24%</w:t>
      </w:r>
      <w:r w:rsidRPr="00A91351">
        <w:rPr>
          <w:rFonts w:ascii="仿宋_GB2312" w:eastAsia="仿宋_GB2312" w:cs="仿宋_GB2312" w:hint="eastAsia"/>
          <w:sz w:val="32"/>
          <w:szCs w:val="32"/>
        </w:rPr>
        <w:t>；</w:t>
      </w:r>
      <w:r>
        <w:rPr>
          <w:rFonts w:ascii="仿宋_GB2312" w:eastAsia="仿宋_GB2312" w:cs="仿宋_GB2312" w:hint="eastAsia"/>
          <w:sz w:val="32"/>
          <w:szCs w:val="32"/>
        </w:rPr>
        <w:t>上缴上级支出</w:t>
      </w:r>
      <w:r>
        <w:rPr>
          <w:rFonts w:ascii="仿宋_GB2312" w:eastAsia="仿宋_GB2312" w:cs="仿宋_GB2312"/>
          <w:sz w:val="32"/>
          <w:szCs w:val="32"/>
        </w:rPr>
        <w:t>0</w:t>
      </w:r>
      <w:r>
        <w:rPr>
          <w:rFonts w:ascii="仿宋_GB2312" w:eastAsia="仿宋_GB2312" w:cs="仿宋_GB2312" w:hint="eastAsia"/>
          <w:sz w:val="32"/>
          <w:szCs w:val="32"/>
        </w:rPr>
        <w:t>万元；经营支出</w:t>
      </w:r>
      <w:r>
        <w:rPr>
          <w:rFonts w:ascii="仿宋_GB2312" w:eastAsia="仿宋_GB2312" w:cs="仿宋_GB2312"/>
          <w:sz w:val="32"/>
          <w:szCs w:val="32"/>
        </w:rPr>
        <w:t>0</w:t>
      </w:r>
      <w:r>
        <w:rPr>
          <w:rFonts w:ascii="仿宋_GB2312" w:eastAsia="仿宋_GB2312" w:cs="仿宋_GB2312" w:hint="eastAsia"/>
          <w:sz w:val="32"/>
          <w:szCs w:val="32"/>
        </w:rPr>
        <w:t>万元；对附属单位补助支出</w:t>
      </w:r>
      <w:r>
        <w:rPr>
          <w:rFonts w:ascii="仿宋_GB2312" w:eastAsia="仿宋_GB2312" w:cs="仿宋_GB2312"/>
          <w:sz w:val="32"/>
          <w:szCs w:val="32"/>
        </w:rPr>
        <w:t>0</w:t>
      </w:r>
      <w:r>
        <w:rPr>
          <w:rFonts w:ascii="仿宋_GB2312" w:eastAsia="仿宋_GB2312" w:cs="仿宋_GB2312" w:hint="eastAsia"/>
          <w:sz w:val="32"/>
          <w:szCs w:val="32"/>
        </w:rPr>
        <w:t>万元。支出减少的主要原因是：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971AEB">
        <w:rPr>
          <w:rFonts w:ascii="仿宋_GB2312" w:eastAsia="仿宋_GB2312" w:cs="仿宋_GB2312"/>
          <w:sz w:val="32"/>
          <w:szCs w:val="32"/>
        </w:rPr>
        <w:t>,2017</w:t>
      </w:r>
      <w:r w:rsidRPr="00971AEB">
        <w:rPr>
          <w:rFonts w:ascii="仿宋_GB2312" w:eastAsia="仿宋_GB2312" w:cs="仿宋_GB2312" w:hint="eastAsia"/>
          <w:sz w:val="32"/>
          <w:szCs w:val="32"/>
        </w:rPr>
        <w:t>年度养老保险金</w:t>
      </w:r>
      <w:r>
        <w:rPr>
          <w:rFonts w:ascii="仿宋_GB2312" w:eastAsia="仿宋_GB2312" w:cs="仿宋_GB2312" w:hint="eastAsia"/>
          <w:sz w:val="32"/>
          <w:szCs w:val="32"/>
        </w:rPr>
        <w:t>属于</w:t>
      </w:r>
      <w:r w:rsidRPr="00971AEB">
        <w:rPr>
          <w:rFonts w:ascii="仿宋_GB2312" w:eastAsia="仿宋_GB2312" w:cs="仿宋_GB2312" w:hint="eastAsia"/>
          <w:sz w:val="32"/>
          <w:szCs w:val="32"/>
        </w:rPr>
        <w:t>正常拨付。</w:t>
      </w:r>
    </w:p>
    <w:p w:rsidR="0096792A" w:rsidRPr="007F4D08"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sidRPr="007F3B98">
        <w:rPr>
          <w:rFonts w:ascii="仿宋_GB2312" w:eastAsia="仿宋_GB2312" w:hAnsi="仿宋" w:cs="仿宋_GB2312"/>
          <w:sz w:val="32"/>
          <w:szCs w:val="32"/>
        </w:rPr>
        <w:t>2017</w:t>
      </w:r>
      <w:r w:rsidRPr="007F3B98">
        <w:rPr>
          <w:rFonts w:ascii="仿宋_GB2312" w:eastAsia="仿宋_GB2312" w:hAnsi="仿宋" w:cs="仿宋_GB2312" w:hint="eastAsia"/>
          <w:sz w:val="32"/>
          <w:szCs w:val="32"/>
        </w:rPr>
        <w:t>年</w:t>
      </w:r>
      <w:r>
        <w:rPr>
          <w:rFonts w:ascii="仿宋_GB2312" w:eastAsia="仿宋_GB2312" w:hAnsi="仿宋" w:cs="仿宋_GB2312" w:hint="eastAsia"/>
          <w:sz w:val="32"/>
          <w:szCs w:val="32"/>
        </w:rPr>
        <w:t>基本支出年初</w:t>
      </w:r>
      <w:r w:rsidRPr="007F3B98">
        <w:rPr>
          <w:rFonts w:ascii="仿宋_GB2312" w:eastAsia="仿宋_GB2312" w:hAnsi="仿宋" w:cs="仿宋_GB2312" w:hint="eastAsia"/>
          <w:sz w:val="32"/>
          <w:szCs w:val="32"/>
        </w:rPr>
        <w:t>预算</w:t>
      </w:r>
      <w:r>
        <w:rPr>
          <w:rFonts w:ascii="仿宋_GB2312" w:eastAsia="仿宋_GB2312" w:hAnsi="仿宋" w:cs="仿宋_GB2312" w:hint="eastAsia"/>
          <w:sz w:val="32"/>
          <w:szCs w:val="32"/>
        </w:rPr>
        <w:t>数</w:t>
      </w:r>
      <w:r>
        <w:rPr>
          <w:rFonts w:ascii="仿宋_GB2312" w:eastAsia="仿宋_GB2312" w:hAnsi="仿宋" w:cs="仿宋_GB2312"/>
          <w:sz w:val="32"/>
          <w:szCs w:val="32"/>
        </w:rPr>
        <w:t>986.1</w:t>
      </w:r>
      <w:r w:rsidRPr="007F3B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基本支出</w:t>
      </w:r>
      <w:r w:rsidRPr="007F3B98">
        <w:rPr>
          <w:rFonts w:ascii="仿宋_GB2312" w:eastAsia="仿宋_GB2312" w:hAnsi="仿宋" w:cs="仿宋_GB2312" w:hint="eastAsia"/>
          <w:sz w:val="32"/>
          <w:szCs w:val="32"/>
        </w:rPr>
        <w:t>调整预算</w:t>
      </w:r>
      <w:r>
        <w:rPr>
          <w:rFonts w:ascii="仿宋_GB2312" w:eastAsia="仿宋_GB2312" w:hAnsi="仿宋" w:cs="仿宋_GB2312" w:hint="eastAsia"/>
          <w:sz w:val="32"/>
          <w:szCs w:val="32"/>
        </w:rPr>
        <w:t>数</w:t>
      </w:r>
      <w:r>
        <w:rPr>
          <w:rFonts w:ascii="仿宋_GB2312" w:eastAsia="仿宋_GB2312" w:hAnsi="仿宋" w:cs="仿宋_GB2312"/>
          <w:sz w:val="32"/>
          <w:szCs w:val="32"/>
        </w:rPr>
        <w:t>1068.37</w:t>
      </w:r>
      <w:r>
        <w:rPr>
          <w:rFonts w:ascii="仿宋_GB2312" w:eastAsia="仿宋_GB2312" w:hAnsi="仿宋" w:cs="仿宋_GB2312" w:hint="eastAsia"/>
          <w:sz w:val="32"/>
          <w:szCs w:val="32"/>
        </w:rPr>
        <w:t>万元，</w:t>
      </w:r>
      <w:r w:rsidRPr="007F3B98">
        <w:rPr>
          <w:rFonts w:ascii="仿宋_GB2312" w:eastAsia="仿宋_GB2312" w:hAnsi="仿宋" w:cs="仿宋_GB2312" w:hint="eastAsia"/>
          <w:sz w:val="32"/>
          <w:szCs w:val="32"/>
        </w:rPr>
        <w:t>与决算</w:t>
      </w:r>
      <w:r>
        <w:rPr>
          <w:rFonts w:ascii="仿宋_GB2312" w:eastAsia="仿宋_GB2312" w:hAnsi="仿宋" w:cs="仿宋_GB2312" w:hint="eastAsia"/>
          <w:sz w:val="32"/>
          <w:szCs w:val="32"/>
        </w:rPr>
        <w:t>数</w:t>
      </w:r>
      <w:r w:rsidRPr="007F3B98">
        <w:rPr>
          <w:rFonts w:ascii="仿宋_GB2312" w:eastAsia="仿宋_GB2312" w:hAnsi="仿宋" w:cs="仿宋_GB2312" w:hint="eastAsia"/>
          <w:sz w:val="32"/>
          <w:szCs w:val="32"/>
        </w:rPr>
        <w:t>无差异。</w:t>
      </w:r>
      <w:r>
        <w:rPr>
          <w:rFonts w:ascii="仿宋_GB2312" w:eastAsia="仿宋_GB2312" w:hAnsi="仿宋" w:cs="仿宋_GB2312" w:hint="eastAsia"/>
          <w:sz w:val="32"/>
          <w:szCs w:val="32"/>
        </w:rPr>
        <w:t>项目支出年初</w:t>
      </w:r>
      <w:r w:rsidRPr="007F3B98">
        <w:rPr>
          <w:rFonts w:ascii="仿宋_GB2312" w:eastAsia="仿宋_GB2312" w:hAnsi="仿宋" w:cs="仿宋_GB2312" w:hint="eastAsia"/>
          <w:sz w:val="32"/>
          <w:szCs w:val="32"/>
        </w:rPr>
        <w:t>预算</w:t>
      </w:r>
      <w:r>
        <w:rPr>
          <w:rFonts w:ascii="仿宋_GB2312" w:eastAsia="仿宋_GB2312" w:hAnsi="仿宋" w:cs="仿宋_GB2312" w:hint="eastAsia"/>
          <w:sz w:val="32"/>
          <w:szCs w:val="32"/>
        </w:rPr>
        <w:t>数</w:t>
      </w:r>
      <w:r>
        <w:rPr>
          <w:rFonts w:ascii="仿宋_GB2312" w:eastAsia="仿宋_GB2312" w:hAnsi="仿宋" w:cs="仿宋_GB2312"/>
          <w:sz w:val="32"/>
          <w:szCs w:val="32"/>
        </w:rPr>
        <w:t>248.77</w:t>
      </w:r>
      <w:r w:rsidRPr="007F3B98">
        <w:rPr>
          <w:rFonts w:ascii="仿宋_GB2312" w:eastAsia="仿宋_GB2312" w:hAnsi="仿宋" w:cs="仿宋_GB2312" w:hint="eastAsia"/>
          <w:sz w:val="32"/>
          <w:szCs w:val="32"/>
        </w:rPr>
        <w:t>万元，调整预算数</w:t>
      </w:r>
      <w:r>
        <w:rPr>
          <w:rFonts w:ascii="仿宋_GB2312" w:eastAsia="仿宋_GB2312" w:hAnsi="仿宋" w:cs="仿宋_GB2312"/>
          <w:sz w:val="32"/>
          <w:szCs w:val="32"/>
        </w:rPr>
        <w:t>528.61</w:t>
      </w:r>
      <w:r w:rsidRPr="007F3B98">
        <w:rPr>
          <w:rFonts w:ascii="仿宋_GB2312" w:eastAsia="仿宋_GB2312" w:hAnsi="仿宋" w:cs="仿宋_GB2312" w:hint="eastAsia"/>
          <w:sz w:val="32"/>
          <w:szCs w:val="32"/>
        </w:rPr>
        <w:t>万元，与决算</w:t>
      </w:r>
      <w:r>
        <w:rPr>
          <w:rFonts w:ascii="仿宋_GB2312" w:eastAsia="仿宋_GB2312" w:hAnsi="仿宋" w:cs="仿宋_GB2312" w:hint="eastAsia"/>
          <w:sz w:val="32"/>
          <w:szCs w:val="32"/>
        </w:rPr>
        <w:t>数</w:t>
      </w:r>
      <w:r w:rsidRPr="007F3B98">
        <w:rPr>
          <w:rFonts w:ascii="仿宋_GB2312" w:eastAsia="仿宋_GB2312" w:hAnsi="仿宋" w:cs="仿宋_GB2312" w:hint="eastAsia"/>
          <w:sz w:val="32"/>
          <w:szCs w:val="32"/>
        </w:rPr>
        <w:t>无差异。</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96792A" w:rsidRDefault="0096792A" w:rsidP="0078062F">
      <w:pPr>
        <w:spacing w:line="500" w:lineRule="exact"/>
        <w:ind w:firstLineChars="200" w:firstLine="31680"/>
        <w:rPr>
          <w:rFonts w:ascii="仿宋_GB2312" w:eastAsia="仿宋_GB2312"/>
          <w:sz w:val="32"/>
          <w:szCs w:val="32"/>
        </w:rPr>
      </w:pPr>
      <w:r w:rsidRPr="00CE4262">
        <w:rPr>
          <w:rFonts w:ascii="仿宋_GB2312" w:eastAsia="仿宋_GB2312" w:cs="仿宋_GB2312"/>
          <w:sz w:val="32"/>
          <w:szCs w:val="32"/>
        </w:rPr>
        <w:t>2017</w:t>
      </w:r>
      <w:r w:rsidRPr="00CE4262">
        <w:rPr>
          <w:rFonts w:ascii="仿宋_GB2312" w:eastAsia="仿宋_GB2312" w:cs="仿宋_GB2312" w:hint="eastAsia"/>
          <w:sz w:val="32"/>
          <w:szCs w:val="32"/>
        </w:rPr>
        <w:t>年度财政拨款收入</w:t>
      </w:r>
      <w:r w:rsidRPr="00CE4262">
        <w:rPr>
          <w:rFonts w:ascii="仿宋_GB2312" w:eastAsia="仿宋_GB2312" w:cs="仿宋_GB2312"/>
          <w:sz w:val="32"/>
          <w:szCs w:val="32"/>
        </w:rPr>
        <w:t>1257.14</w:t>
      </w:r>
      <w:r w:rsidRPr="00CE4262">
        <w:rPr>
          <w:rFonts w:ascii="仿宋_GB2312" w:eastAsia="仿宋_GB2312" w:cs="仿宋_GB2312" w:hint="eastAsia"/>
          <w:sz w:val="32"/>
          <w:szCs w:val="32"/>
        </w:rPr>
        <w:t>万元，与上年相比，减少</w:t>
      </w:r>
      <w:r w:rsidRPr="00CE4262">
        <w:rPr>
          <w:rFonts w:ascii="仿宋_GB2312" w:eastAsia="仿宋_GB2312" w:cs="仿宋_GB2312"/>
          <w:sz w:val="32"/>
          <w:szCs w:val="32"/>
        </w:rPr>
        <w:t>181.06</w:t>
      </w:r>
      <w:r w:rsidRPr="00CE4262">
        <w:rPr>
          <w:rFonts w:ascii="仿宋_GB2312" w:eastAsia="仿宋_GB2312" w:cs="仿宋_GB2312" w:hint="eastAsia"/>
          <w:sz w:val="32"/>
          <w:szCs w:val="32"/>
        </w:rPr>
        <w:t>万元，降低</w:t>
      </w:r>
      <w:r w:rsidRPr="00CE4262">
        <w:rPr>
          <w:rFonts w:ascii="仿宋_GB2312" w:eastAsia="仿宋_GB2312" w:cs="仿宋_GB2312"/>
          <w:sz w:val="32"/>
          <w:szCs w:val="32"/>
        </w:rPr>
        <w:t>12.69%</w:t>
      </w:r>
      <w:r w:rsidRPr="00CE4262">
        <w:rPr>
          <w:rFonts w:ascii="仿宋_GB2312" w:eastAsia="仿宋_GB2312" w:cs="仿宋_GB2312" w:hint="eastAsia"/>
          <w:sz w:val="32"/>
          <w:szCs w:val="32"/>
        </w:rPr>
        <w:t>。减少的主要原因是：自治区财政</w:t>
      </w:r>
      <w:r w:rsidRPr="00CE4262">
        <w:rPr>
          <w:rFonts w:ascii="仿宋_GB2312" w:eastAsia="仿宋_GB2312" w:cs="仿宋_GB2312"/>
          <w:sz w:val="32"/>
          <w:szCs w:val="32"/>
        </w:rPr>
        <w:t>2016</w:t>
      </w:r>
      <w:r w:rsidRPr="00CE4262">
        <w:rPr>
          <w:rFonts w:ascii="仿宋_GB2312" w:eastAsia="仿宋_GB2312" w:cs="仿宋_GB2312" w:hint="eastAsia"/>
          <w:sz w:val="32"/>
          <w:szCs w:val="32"/>
        </w:rPr>
        <w:t>年度中追加调资、调津补贴、年度绩效考核奖励金、职为年金以及养老保险改革支出等资金。财政拨款支出</w:t>
      </w:r>
      <w:r w:rsidRPr="00CE4262">
        <w:rPr>
          <w:rFonts w:ascii="仿宋_GB2312" w:eastAsia="仿宋_GB2312" w:cs="仿宋_GB2312"/>
          <w:sz w:val="32"/>
          <w:szCs w:val="32"/>
        </w:rPr>
        <w:t>1257.14</w:t>
      </w:r>
      <w:r w:rsidRPr="00CE4262">
        <w:rPr>
          <w:rFonts w:ascii="仿宋_GB2312" w:eastAsia="仿宋_GB2312" w:cs="仿宋_GB2312" w:hint="eastAsia"/>
          <w:sz w:val="32"/>
          <w:szCs w:val="32"/>
        </w:rPr>
        <w:t>万元，与上年相比，减少</w:t>
      </w:r>
      <w:r w:rsidRPr="00CE4262">
        <w:rPr>
          <w:rFonts w:ascii="仿宋_GB2312" w:eastAsia="仿宋_GB2312" w:cs="仿宋_GB2312"/>
          <w:sz w:val="32"/>
          <w:szCs w:val="32"/>
        </w:rPr>
        <w:t>183.06</w:t>
      </w:r>
      <w:r w:rsidRPr="00CE4262">
        <w:rPr>
          <w:rFonts w:ascii="仿宋_GB2312" w:eastAsia="仿宋_GB2312" w:cs="仿宋_GB2312" w:hint="eastAsia"/>
          <w:sz w:val="32"/>
          <w:szCs w:val="32"/>
        </w:rPr>
        <w:t>万元，降低</w:t>
      </w:r>
      <w:r>
        <w:rPr>
          <w:rFonts w:ascii="仿宋_GB2312" w:eastAsia="仿宋_GB2312" w:cs="仿宋_GB2312"/>
          <w:sz w:val="32"/>
          <w:szCs w:val="32"/>
        </w:rPr>
        <w:t>12.71</w:t>
      </w:r>
      <w:r w:rsidRPr="00A91351">
        <w:rPr>
          <w:rFonts w:ascii="仿宋_GB2312" w:eastAsia="仿宋_GB2312" w:cs="仿宋_GB2312"/>
          <w:sz w:val="32"/>
          <w:szCs w:val="32"/>
        </w:rPr>
        <w:t>%</w:t>
      </w:r>
      <w:r w:rsidRPr="00A91351">
        <w:rPr>
          <w:rFonts w:ascii="仿宋_GB2312" w:eastAsia="仿宋_GB2312" w:cs="仿宋_GB2312" w:hint="eastAsia"/>
          <w:sz w:val="32"/>
          <w:szCs w:val="32"/>
        </w:rPr>
        <w:t>。</w:t>
      </w:r>
      <w:r>
        <w:rPr>
          <w:rFonts w:ascii="仿宋_GB2312" w:eastAsia="仿宋_GB2312" w:cs="仿宋_GB2312" w:hint="eastAsia"/>
          <w:sz w:val="32"/>
          <w:szCs w:val="32"/>
        </w:rPr>
        <w:t>其中：基本支出</w:t>
      </w:r>
      <w:r>
        <w:rPr>
          <w:rFonts w:ascii="仿宋_GB2312" w:eastAsia="仿宋_GB2312" w:cs="仿宋_GB2312"/>
          <w:sz w:val="32"/>
          <w:szCs w:val="32"/>
        </w:rPr>
        <w:t>1068.37</w:t>
      </w:r>
      <w:r>
        <w:rPr>
          <w:rFonts w:ascii="仿宋_GB2312" w:eastAsia="仿宋_GB2312" w:cs="仿宋_GB2312" w:hint="eastAsia"/>
          <w:sz w:val="32"/>
          <w:szCs w:val="32"/>
        </w:rPr>
        <w:t>万元，项目支出</w:t>
      </w:r>
      <w:r>
        <w:rPr>
          <w:rFonts w:ascii="仿宋_GB2312" w:eastAsia="仿宋_GB2312" w:cs="仿宋_GB2312"/>
          <w:sz w:val="32"/>
          <w:szCs w:val="32"/>
        </w:rPr>
        <w:t>188.77</w:t>
      </w:r>
      <w:r>
        <w:rPr>
          <w:rFonts w:ascii="仿宋_GB2312" w:eastAsia="仿宋_GB2312" w:cs="仿宋_GB2312" w:hint="eastAsia"/>
          <w:sz w:val="32"/>
          <w:szCs w:val="32"/>
        </w:rPr>
        <w:t>万元。减少的主要原因是：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971AEB">
        <w:rPr>
          <w:rFonts w:ascii="仿宋_GB2312" w:eastAsia="仿宋_GB2312" w:cs="仿宋_GB2312"/>
          <w:sz w:val="32"/>
          <w:szCs w:val="32"/>
        </w:rPr>
        <w:t>,2017</w:t>
      </w:r>
      <w:r w:rsidRPr="00971AEB">
        <w:rPr>
          <w:rFonts w:ascii="仿宋_GB2312" w:eastAsia="仿宋_GB2312" w:cs="仿宋_GB2312" w:hint="eastAsia"/>
          <w:sz w:val="32"/>
          <w:szCs w:val="32"/>
        </w:rPr>
        <w:t>年度养老保险金</w:t>
      </w:r>
      <w:r>
        <w:rPr>
          <w:rFonts w:ascii="仿宋_GB2312" w:eastAsia="仿宋_GB2312" w:cs="仿宋_GB2312" w:hint="eastAsia"/>
          <w:sz w:val="32"/>
          <w:szCs w:val="32"/>
        </w:rPr>
        <w:t>属于正常拨付。</w:t>
      </w:r>
      <w:r w:rsidRPr="00AC5918">
        <w:rPr>
          <w:rFonts w:ascii="仿宋_GB2312" w:eastAsia="仿宋_GB2312" w:cs="仿宋_GB2312" w:hint="eastAsia"/>
          <w:sz w:val="32"/>
          <w:szCs w:val="32"/>
        </w:rPr>
        <w:t>财政拨款结转结余</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r w:rsidRPr="00AC5918">
        <w:rPr>
          <w:rFonts w:ascii="仿宋_GB2312" w:eastAsia="仿宋_GB2312" w:cs="仿宋_GB2312"/>
          <w:sz w:val="32"/>
          <w:szCs w:val="32"/>
        </w:rPr>
        <w:t>2016</w:t>
      </w:r>
      <w:r w:rsidRPr="00AC5918">
        <w:rPr>
          <w:rFonts w:ascii="仿宋_GB2312" w:eastAsia="仿宋_GB2312" w:cs="仿宋_GB2312" w:hint="eastAsia"/>
          <w:sz w:val="32"/>
          <w:szCs w:val="32"/>
        </w:rPr>
        <w:t>年结转结余也为</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与预算相比情况。本年财政拨款收入年初预算数</w:t>
      </w:r>
      <w:r>
        <w:rPr>
          <w:rFonts w:ascii="仿宋_GB2312" w:eastAsia="仿宋_GB2312" w:cs="仿宋_GB2312"/>
          <w:sz w:val="32"/>
          <w:szCs w:val="32"/>
        </w:rPr>
        <w:t>1169.87</w:t>
      </w:r>
      <w:r>
        <w:rPr>
          <w:rFonts w:ascii="仿宋_GB2312" w:eastAsia="仿宋_GB2312" w:cs="仿宋_GB2312" w:hint="eastAsia"/>
          <w:sz w:val="32"/>
          <w:szCs w:val="32"/>
        </w:rPr>
        <w:t>万元</w:t>
      </w:r>
      <w:r>
        <w:rPr>
          <w:rFonts w:ascii="仿宋_GB2312" w:eastAsia="仿宋_GB2312" w:cs="仿宋_GB2312"/>
          <w:sz w:val="32"/>
          <w:szCs w:val="32"/>
        </w:rPr>
        <w:t>,</w:t>
      </w:r>
      <w:r w:rsidRPr="006E4A82">
        <w:rPr>
          <w:rFonts w:ascii="仿宋_GB2312" w:eastAsia="仿宋_GB2312" w:cs="仿宋_GB2312"/>
          <w:sz w:val="32"/>
          <w:szCs w:val="32"/>
        </w:rPr>
        <w:t xml:space="preserve"> </w:t>
      </w:r>
      <w:r>
        <w:rPr>
          <w:rFonts w:ascii="仿宋_GB2312" w:eastAsia="仿宋_GB2312" w:cs="仿宋_GB2312" w:hint="eastAsia"/>
          <w:sz w:val="32"/>
          <w:szCs w:val="32"/>
        </w:rPr>
        <w:t>财政拨款调整预算数</w:t>
      </w:r>
      <w:r>
        <w:rPr>
          <w:rFonts w:ascii="仿宋_GB2312" w:eastAsia="仿宋_GB2312" w:cs="仿宋_GB2312"/>
          <w:sz w:val="32"/>
          <w:szCs w:val="32"/>
        </w:rPr>
        <w:t>1257.14</w:t>
      </w:r>
      <w:r>
        <w:rPr>
          <w:rFonts w:ascii="仿宋_GB2312" w:eastAsia="仿宋_GB2312" w:cs="仿宋_GB2312" w:hint="eastAsia"/>
          <w:sz w:val="32"/>
          <w:szCs w:val="32"/>
        </w:rPr>
        <w:t>万元，与决算数无差异。</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年度一般公共预算财政拨款支出</w:t>
      </w:r>
      <w:r>
        <w:rPr>
          <w:rFonts w:ascii="仿宋_GB2312" w:eastAsia="仿宋_GB2312" w:cs="仿宋_GB2312"/>
          <w:sz w:val="32"/>
          <w:szCs w:val="32"/>
        </w:rPr>
        <w:t>1257.14</w:t>
      </w:r>
      <w:r>
        <w:rPr>
          <w:rFonts w:ascii="仿宋_GB2312" w:eastAsia="仿宋_GB2312" w:cs="仿宋_GB2312" w:hint="eastAsia"/>
          <w:sz w:val="32"/>
          <w:szCs w:val="32"/>
        </w:rPr>
        <w:t>万元。与上年相比，减少</w:t>
      </w:r>
      <w:r>
        <w:rPr>
          <w:rFonts w:ascii="仿宋_GB2312" w:eastAsia="仿宋_GB2312" w:cs="仿宋_GB2312"/>
          <w:sz w:val="32"/>
          <w:szCs w:val="32"/>
        </w:rPr>
        <w:t>183.06</w:t>
      </w:r>
      <w:r>
        <w:rPr>
          <w:rFonts w:ascii="仿宋_GB2312" w:eastAsia="仿宋_GB2312" w:cs="仿宋_GB2312" w:hint="eastAsia"/>
          <w:sz w:val="32"/>
          <w:szCs w:val="32"/>
        </w:rPr>
        <w:t>万元，降低</w:t>
      </w:r>
      <w:r>
        <w:rPr>
          <w:rFonts w:ascii="仿宋_GB2312" w:eastAsia="仿宋_GB2312" w:cs="仿宋_GB2312"/>
          <w:sz w:val="32"/>
          <w:szCs w:val="32"/>
        </w:rPr>
        <w:t>12.71%</w:t>
      </w:r>
      <w:r>
        <w:rPr>
          <w:rFonts w:ascii="仿宋_GB2312" w:eastAsia="仿宋_GB2312" w:cs="仿宋_GB2312" w:hint="eastAsia"/>
          <w:sz w:val="32"/>
          <w:szCs w:val="32"/>
        </w:rPr>
        <w:t>。减少的主要原因是：</w:t>
      </w:r>
      <w:r w:rsidRPr="007F3B98">
        <w:rPr>
          <w:rFonts w:ascii="仿宋_GB2312" w:eastAsia="仿宋_GB2312" w:hAnsi="宋体" w:cs="仿宋_GB2312"/>
          <w:color w:val="000000"/>
          <w:sz w:val="32"/>
          <w:szCs w:val="32"/>
          <w:lang w:val="zh-CN"/>
        </w:rPr>
        <w:t>2016</w:t>
      </w:r>
      <w:r w:rsidRPr="007F3B98">
        <w:rPr>
          <w:rFonts w:ascii="仿宋_GB2312" w:eastAsia="仿宋_GB2312" w:hAnsi="宋体" w:cs="仿宋_GB2312" w:hint="eastAsia"/>
          <w:color w:val="000000"/>
          <w:sz w:val="32"/>
          <w:szCs w:val="32"/>
          <w:lang w:val="zh-CN"/>
        </w:rPr>
        <w:t>年</w:t>
      </w:r>
      <w:r w:rsidRPr="007F3B98">
        <w:rPr>
          <w:rFonts w:ascii="仿宋_GB2312" w:eastAsia="仿宋_GB2312" w:hAnsi="宋体" w:cs="仿宋_GB2312"/>
          <w:color w:val="000000"/>
          <w:sz w:val="32"/>
          <w:szCs w:val="32"/>
          <w:lang w:val="zh-CN"/>
        </w:rPr>
        <w:t>9</w:t>
      </w:r>
      <w:r w:rsidRPr="007F3B98">
        <w:rPr>
          <w:rFonts w:ascii="仿宋_GB2312" w:eastAsia="仿宋_GB2312" w:hAnsi="宋体" w:cs="仿宋_GB2312" w:hint="eastAsia"/>
          <w:color w:val="000000"/>
          <w:sz w:val="32"/>
          <w:szCs w:val="32"/>
          <w:lang w:val="zh-CN"/>
        </w:rPr>
        <w:t>月，实施养老制度改革清算后，补缴职工以前年度基本养老保险和职业年金</w:t>
      </w:r>
      <w:r w:rsidRPr="00971AEB">
        <w:rPr>
          <w:rFonts w:ascii="仿宋_GB2312" w:eastAsia="仿宋_GB2312" w:cs="仿宋_GB2312"/>
          <w:sz w:val="32"/>
          <w:szCs w:val="32"/>
        </w:rPr>
        <w:t>,2017</w:t>
      </w:r>
      <w:r w:rsidRPr="00971AEB">
        <w:rPr>
          <w:rFonts w:ascii="仿宋_GB2312" w:eastAsia="仿宋_GB2312" w:cs="仿宋_GB2312" w:hint="eastAsia"/>
          <w:sz w:val="32"/>
          <w:szCs w:val="32"/>
        </w:rPr>
        <w:t>年度养老保险金</w:t>
      </w:r>
      <w:r>
        <w:rPr>
          <w:rFonts w:ascii="仿宋_GB2312" w:eastAsia="仿宋_GB2312" w:cs="仿宋_GB2312" w:hint="eastAsia"/>
          <w:sz w:val="32"/>
          <w:szCs w:val="32"/>
        </w:rPr>
        <w:t>属于正常拨付。其中：按功能分类科目，一般公共服务支出</w:t>
      </w:r>
      <w:r>
        <w:rPr>
          <w:rFonts w:ascii="仿宋_GB2312" w:eastAsia="仿宋_GB2312" w:cs="仿宋_GB2312"/>
          <w:sz w:val="32"/>
          <w:szCs w:val="32"/>
        </w:rPr>
        <w:t>936.73</w:t>
      </w:r>
      <w:r>
        <w:rPr>
          <w:rFonts w:ascii="仿宋_GB2312" w:eastAsia="仿宋_GB2312" w:cs="仿宋_GB2312" w:hint="eastAsia"/>
          <w:sz w:val="32"/>
          <w:szCs w:val="32"/>
        </w:rPr>
        <w:t>万元，社会保障和就业支出</w:t>
      </w:r>
      <w:r>
        <w:rPr>
          <w:rFonts w:ascii="仿宋_GB2312" w:eastAsia="仿宋_GB2312" w:cs="仿宋_GB2312"/>
          <w:sz w:val="32"/>
          <w:szCs w:val="32"/>
        </w:rPr>
        <w:t>131.64</w:t>
      </w:r>
      <w:r>
        <w:rPr>
          <w:rFonts w:ascii="仿宋_GB2312" w:eastAsia="仿宋_GB2312" w:cs="仿宋_GB2312" w:hint="eastAsia"/>
          <w:sz w:val="32"/>
          <w:szCs w:val="32"/>
        </w:rPr>
        <w:t>万元。按经济分类科目，工资福利支出</w:t>
      </w:r>
      <w:r>
        <w:rPr>
          <w:rFonts w:ascii="仿宋_GB2312" w:eastAsia="仿宋_GB2312" w:cs="仿宋_GB2312"/>
          <w:sz w:val="32"/>
          <w:szCs w:val="32"/>
        </w:rPr>
        <w:t>865.95</w:t>
      </w:r>
      <w:r>
        <w:rPr>
          <w:rFonts w:ascii="仿宋_GB2312" w:eastAsia="仿宋_GB2312" w:cs="仿宋_GB2312" w:hint="eastAsia"/>
          <w:sz w:val="32"/>
          <w:szCs w:val="32"/>
        </w:rPr>
        <w:t>万元，商品和服务支出</w:t>
      </w:r>
      <w:r>
        <w:rPr>
          <w:rFonts w:ascii="仿宋_GB2312" w:eastAsia="仿宋_GB2312" w:cs="仿宋_GB2312"/>
          <w:sz w:val="32"/>
          <w:szCs w:val="32"/>
        </w:rPr>
        <w:t>91.32</w:t>
      </w:r>
      <w:r>
        <w:rPr>
          <w:rFonts w:ascii="仿宋_GB2312" w:eastAsia="仿宋_GB2312" w:cs="仿宋_GB2312" w:hint="eastAsia"/>
          <w:sz w:val="32"/>
          <w:szCs w:val="32"/>
        </w:rPr>
        <w:t>万元，对个人和家庭的补助</w:t>
      </w:r>
      <w:r>
        <w:rPr>
          <w:rFonts w:ascii="仿宋_GB2312" w:eastAsia="仿宋_GB2312" w:cs="仿宋_GB2312"/>
          <w:sz w:val="32"/>
          <w:szCs w:val="32"/>
        </w:rPr>
        <w:t>111.1</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其他资本性支出</w:t>
      </w:r>
      <w:r>
        <w:rPr>
          <w:rFonts w:ascii="仿宋_GB2312" w:eastAsia="仿宋_GB2312" w:cs="仿宋_GB2312"/>
          <w:sz w:val="32"/>
          <w:szCs w:val="32"/>
        </w:rPr>
        <w:t>0</w:t>
      </w:r>
      <w:r>
        <w:rPr>
          <w:rFonts w:ascii="仿宋_GB2312" w:eastAsia="仿宋_GB2312" w:cs="仿宋_GB2312" w:hint="eastAsia"/>
          <w:sz w:val="32"/>
          <w:szCs w:val="32"/>
        </w:rPr>
        <w:t>万元。</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Pr>
          <w:rFonts w:ascii="仿宋_GB2312" w:eastAsia="仿宋_GB2312" w:cs="仿宋_GB2312"/>
          <w:sz w:val="32"/>
          <w:szCs w:val="32"/>
        </w:rPr>
        <w:t>2017</w:t>
      </w:r>
      <w:r>
        <w:rPr>
          <w:rFonts w:ascii="仿宋_GB2312" w:eastAsia="仿宋_GB2312" w:cs="仿宋_GB2312" w:hint="eastAsia"/>
          <w:sz w:val="32"/>
          <w:szCs w:val="32"/>
        </w:rPr>
        <w:t>年财政拨款支出年初预算数</w:t>
      </w:r>
      <w:r>
        <w:rPr>
          <w:rFonts w:ascii="仿宋_GB2312" w:eastAsia="仿宋_GB2312" w:cs="仿宋_GB2312"/>
          <w:sz w:val="32"/>
          <w:szCs w:val="32"/>
        </w:rPr>
        <w:t>1169.87</w:t>
      </w:r>
      <w:r>
        <w:rPr>
          <w:rFonts w:ascii="仿宋_GB2312" w:eastAsia="仿宋_GB2312" w:cs="仿宋_GB2312" w:hint="eastAsia"/>
          <w:sz w:val="32"/>
          <w:szCs w:val="32"/>
        </w:rPr>
        <w:t>万元</w:t>
      </w:r>
      <w:r>
        <w:rPr>
          <w:rFonts w:ascii="仿宋_GB2312" w:eastAsia="仿宋_GB2312" w:cs="仿宋_GB2312"/>
          <w:sz w:val="32"/>
          <w:szCs w:val="32"/>
        </w:rPr>
        <w:t>,</w:t>
      </w:r>
      <w:r w:rsidRPr="00320AD9">
        <w:rPr>
          <w:rFonts w:ascii="仿宋_GB2312" w:eastAsia="仿宋_GB2312" w:cs="仿宋_GB2312"/>
          <w:sz w:val="32"/>
          <w:szCs w:val="32"/>
        </w:rPr>
        <w:t xml:space="preserve"> </w:t>
      </w:r>
      <w:r>
        <w:rPr>
          <w:rFonts w:ascii="仿宋_GB2312" w:eastAsia="仿宋_GB2312" w:cs="仿宋_GB2312" w:hint="eastAsia"/>
          <w:sz w:val="32"/>
          <w:szCs w:val="32"/>
        </w:rPr>
        <w:t>一般公共预算</w:t>
      </w:r>
      <w:r w:rsidRPr="007F3B98">
        <w:rPr>
          <w:rFonts w:ascii="仿宋_GB2312" w:eastAsia="仿宋_GB2312" w:hAnsi="仿宋" w:cs="仿宋_GB2312" w:hint="eastAsia"/>
          <w:sz w:val="32"/>
          <w:szCs w:val="32"/>
        </w:rPr>
        <w:t>财政拨款</w:t>
      </w:r>
      <w:r>
        <w:rPr>
          <w:rFonts w:ascii="仿宋_GB2312" w:eastAsia="仿宋_GB2312" w:hAnsi="仿宋" w:cs="仿宋_GB2312" w:hint="eastAsia"/>
          <w:sz w:val="32"/>
          <w:szCs w:val="32"/>
        </w:rPr>
        <w:t>收支</w:t>
      </w:r>
      <w:r w:rsidRPr="007F3B98">
        <w:rPr>
          <w:rFonts w:ascii="仿宋_GB2312" w:eastAsia="仿宋_GB2312" w:hAnsi="仿宋" w:cs="仿宋_GB2312" w:hint="eastAsia"/>
          <w:sz w:val="32"/>
          <w:szCs w:val="32"/>
        </w:rPr>
        <w:t>调整预算</w:t>
      </w:r>
      <w:r>
        <w:rPr>
          <w:rFonts w:ascii="仿宋_GB2312" w:eastAsia="仿宋_GB2312" w:hAnsi="仿宋" w:cs="仿宋_GB2312" w:hint="eastAsia"/>
          <w:sz w:val="32"/>
          <w:szCs w:val="32"/>
        </w:rPr>
        <w:t>数</w:t>
      </w:r>
      <w:r>
        <w:rPr>
          <w:rFonts w:ascii="仿宋_GB2312" w:eastAsia="仿宋_GB2312" w:hAnsi="仿宋" w:cs="仿宋_GB2312"/>
          <w:sz w:val="32"/>
          <w:szCs w:val="32"/>
        </w:rPr>
        <w:t>1257.14</w:t>
      </w:r>
      <w:r>
        <w:rPr>
          <w:rFonts w:ascii="仿宋_GB2312" w:eastAsia="仿宋_GB2312" w:hAnsi="仿宋" w:cs="仿宋_GB2312" w:hint="eastAsia"/>
          <w:sz w:val="32"/>
          <w:szCs w:val="32"/>
        </w:rPr>
        <w:t>万元，</w:t>
      </w:r>
      <w:r w:rsidRPr="007F3B98">
        <w:rPr>
          <w:rFonts w:ascii="仿宋_GB2312" w:eastAsia="仿宋_GB2312" w:hAnsi="仿宋" w:cs="仿宋_GB2312" w:hint="eastAsia"/>
          <w:sz w:val="32"/>
          <w:szCs w:val="32"/>
        </w:rPr>
        <w:t>与决算</w:t>
      </w:r>
      <w:r>
        <w:rPr>
          <w:rFonts w:ascii="仿宋_GB2312" w:eastAsia="仿宋_GB2312" w:hAnsi="仿宋" w:cs="仿宋_GB2312" w:hint="eastAsia"/>
          <w:sz w:val="32"/>
          <w:szCs w:val="32"/>
        </w:rPr>
        <w:t>数</w:t>
      </w:r>
      <w:r w:rsidRPr="007F3B98">
        <w:rPr>
          <w:rFonts w:ascii="仿宋_GB2312" w:eastAsia="仿宋_GB2312" w:hAnsi="仿宋" w:cs="仿宋_GB2312" w:hint="eastAsia"/>
          <w:sz w:val="32"/>
          <w:szCs w:val="32"/>
        </w:rPr>
        <w:t>无差异</w:t>
      </w:r>
      <w:r>
        <w:rPr>
          <w:rFonts w:ascii="仿宋_GB2312" w:eastAsia="仿宋_GB2312" w:hAnsi="仿宋" w:cs="仿宋_GB2312" w:hint="eastAsia"/>
          <w:sz w:val="32"/>
          <w:szCs w:val="32"/>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我单位不涉及此项收入支出。</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我单位不涉及此项支出。</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年末结转结余</w:t>
      </w:r>
      <w:r>
        <w:rPr>
          <w:rFonts w:ascii="仿宋_GB2312" w:eastAsia="仿宋_GB2312" w:cs="仿宋_GB2312"/>
          <w:sz w:val="32"/>
          <w:szCs w:val="32"/>
        </w:rPr>
        <w:t>183.06</w:t>
      </w:r>
      <w:r>
        <w:rPr>
          <w:rFonts w:ascii="仿宋_GB2312" w:eastAsia="仿宋_GB2312" w:cs="仿宋_GB2312" w:hint="eastAsia"/>
          <w:sz w:val="32"/>
          <w:szCs w:val="32"/>
        </w:rPr>
        <w:t>万元。与上年相比，减少</w:t>
      </w:r>
      <w:r>
        <w:rPr>
          <w:rFonts w:ascii="仿宋_GB2312" w:eastAsia="仿宋_GB2312" w:cs="仿宋_GB2312"/>
          <w:sz w:val="32"/>
          <w:szCs w:val="32"/>
        </w:rPr>
        <w:t>28.93</w:t>
      </w:r>
      <w:r>
        <w:rPr>
          <w:rFonts w:ascii="仿宋_GB2312" w:eastAsia="仿宋_GB2312" w:cs="仿宋_GB2312" w:hint="eastAsia"/>
          <w:sz w:val="32"/>
          <w:szCs w:val="32"/>
        </w:rPr>
        <w:t>万元，降低</w:t>
      </w:r>
      <w:r>
        <w:rPr>
          <w:rFonts w:ascii="仿宋_GB2312" w:eastAsia="仿宋_GB2312" w:cs="仿宋_GB2312"/>
          <w:sz w:val="32"/>
          <w:szCs w:val="32"/>
        </w:rPr>
        <w:t>13.65%</w:t>
      </w:r>
      <w:r>
        <w:rPr>
          <w:rFonts w:ascii="仿宋_GB2312" w:eastAsia="仿宋_GB2312" w:cs="仿宋_GB2312" w:hint="eastAsia"/>
          <w:sz w:val="32"/>
          <w:szCs w:val="32"/>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其中财政拨款结转结余</w:t>
      </w:r>
      <w:r>
        <w:rPr>
          <w:rFonts w:ascii="仿宋_GB2312" w:eastAsia="仿宋_GB2312" w:cs="仿宋_GB2312"/>
          <w:sz w:val="32"/>
          <w:szCs w:val="32"/>
        </w:rPr>
        <w:t>0</w:t>
      </w:r>
      <w:r>
        <w:rPr>
          <w:rFonts w:ascii="仿宋_GB2312" w:eastAsia="仿宋_GB2312" w:cs="仿宋_GB2312" w:hint="eastAsia"/>
          <w:sz w:val="32"/>
          <w:szCs w:val="32"/>
        </w:rPr>
        <w:t>万元。</w:t>
      </w:r>
      <w:r w:rsidRPr="00AC5918">
        <w:rPr>
          <w:rFonts w:ascii="仿宋_GB2312" w:eastAsia="仿宋_GB2312" w:cs="仿宋_GB2312"/>
          <w:sz w:val="32"/>
          <w:szCs w:val="32"/>
        </w:rPr>
        <w:t>2016</w:t>
      </w:r>
      <w:r w:rsidRPr="00AC5918">
        <w:rPr>
          <w:rFonts w:ascii="仿宋_GB2312" w:eastAsia="仿宋_GB2312" w:cs="仿宋_GB2312" w:hint="eastAsia"/>
          <w:sz w:val="32"/>
          <w:szCs w:val="32"/>
        </w:rPr>
        <w:t>年结转结余也为</w:t>
      </w:r>
      <w:r w:rsidRPr="00AC5918">
        <w:rPr>
          <w:rFonts w:ascii="仿宋_GB2312" w:eastAsia="仿宋_GB2312" w:cs="仿宋_GB2312"/>
          <w:sz w:val="32"/>
          <w:szCs w:val="32"/>
        </w:rPr>
        <w:t>0</w:t>
      </w:r>
      <w:r w:rsidRPr="00AC5918">
        <w:rPr>
          <w:rFonts w:ascii="仿宋_GB2312" w:eastAsia="仿宋_GB2312" w:cs="仿宋_GB2312" w:hint="eastAsia"/>
          <w:sz w:val="32"/>
          <w:szCs w:val="32"/>
        </w:rPr>
        <w:t>万元</w:t>
      </w:r>
      <w:r>
        <w:rPr>
          <w:rFonts w:ascii="仿宋_GB2312" w:eastAsia="仿宋_GB2312" w:cs="仿宋_GB2312" w:hint="eastAsia"/>
          <w:sz w:val="32"/>
          <w:szCs w:val="32"/>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年度一般公共预算“三公”经费支出决算</w:t>
      </w:r>
      <w:r>
        <w:rPr>
          <w:rFonts w:ascii="仿宋_GB2312" w:eastAsia="仿宋_GB2312" w:cs="仿宋_GB2312"/>
          <w:sz w:val="32"/>
          <w:szCs w:val="32"/>
        </w:rPr>
        <w:t>40.33</w:t>
      </w:r>
      <w:r>
        <w:rPr>
          <w:rFonts w:ascii="仿宋_GB2312" w:eastAsia="仿宋_GB2312" w:cs="仿宋_GB2312" w:hint="eastAsia"/>
          <w:sz w:val="32"/>
          <w:szCs w:val="32"/>
        </w:rPr>
        <w:t>万元，比上年减少</w:t>
      </w:r>
      <w:r>
        <w:rPr>
          <w:rFonts w:ascii="仿宋_GB2312" w:eastAsia="仿宋_GB2312" w:cs="仿宋_GB2312"/>
          <w:sz w:val="32"/>
          <w:szCs w:val="32"/>
        </w:rPr>
        <w:t>4.47</w:t>
      </w:r>
      <w:r>
        <w:rPr>
          <w:rFonts w:ascii="仿宋_GB2312" w:eastAsia="仿宋_GB2312" w:cs="仿宋_GB2312" w:hint="eastAsia"/>
          <w:sz w:val="32"/>
          <w:szCs w:val="32"/>
        </w:rPr>
        <w:t>万元，其中</w:t>
      </w:r>
      <w:r>
        <w:rPr>
          <w:rFonts w:ascii="仿宋_GB2312" w:eastAsia="仿宋_GB2312" w:cs="仿宋_GB2312"/>
          <w:sz w:val="32"/>
          <w:szCs w:val="32"/>
        </w:rPr>
        <w:t>:</w:t>
      </w:r>
      <w:r>
        <w:rPr>
          <w:rFonts w:ascii="仿宋_GB2312" w:eastAsia="仿宋_GB2312" w:cs="仿宋_GB2312" w:hint="eastAsia"/>
          <w:sz w:val="32"/>
          <w:szCs w:val="32"/>
        </w:rPr>
        <w:t>公务用车购置及运行维护费支出</w:t>
      </w:r>
      <w:r>
        <w:rPr>
          <w:rFonts w:ascii="仿宋_GB2312" w:eastAsia="仿宋_GB2312" w:cs="仿宋_GB2312"/>
          <w:sz w:val="32"/>
          <w:szCs w:val="32"/>
        </w:rPr>
        <w:t>39.11</w:t>
      </w:r>
      <w:r>
        <w:rPr>
          <w:rFonts w:ascii="仿宋_GB2312" w:eastAsia="仿宋_GB2312" w:cs="仿宋_GB2312" w:hint="eastAsia"/>
          <w:sz w:val="32"/>
          <w:szCs w:val="32"/>
        </w:rPr>
        <w:t>万元，比上年减少</w:t>
      </w:r>
      <w:r>
        <w:rPr>
          <w:rFonts w:ascii="仿宋_GB2312" w:eastAsia="仿宋_GB2312" w:cs="仿宋_GB2312"/>
          <w:sz w:val="32"/>
          <w:szCs w:val="32"/>
        </w:rPr>
        <w:t>1.79</w:t>
      </w:r>
      <w:r>
        <w:rPr>
          <w:rFonts w:ascii="仿宋_GB2312" w:eastAsia="仿宋_GB2312" w:cs="仿宋_GB2312" w:hint="eastAsia"/>
          <w:sz w:val="32"/>
          <w:szCs w:val="32"/>
        </w:rPr>
        <w:t>万元，降低</w:t>
      </w:r>
      <w:r>
        <w:rPr>
          <w:rFonts w:ascii="仿宋_GB2312" w:eastAsia="仿宋_GB2312" w:cs="仿宋_GB2312"/>
          <w:sz w:val="32"/>
          <w:szCs w:val="32"/>
        </w:rPr>
        <w:t>0.04%</w:t>
      </w:r>
      <w:r>
        <w:rPr>
          <w:rFonts w:ascii="仿宋_GB2312" w:eastAsia="仿宋_GB2312" w:cs="仿宋_GB2312" w:hint="eastAsia"/>
          <w:sz w:val="32"/>
          <w:szCs w:val="32"/>
        </w:rPr>
        <w:t>，减少原因是厉行节约；公务接待费支出</w:t>
      </w:r>
      <w:r>
        <w:rPr>
          <w:rFonts w:ascii="仿宋_GB2312" w:eastAsia="仿宋_GB2312" w:cs="仿宋_GB2312"/>
          <w:sz w:val="32"/>
          <w:szCs w:val="32"/>
        </w:rPr>
        <w:t>1.22</w:t>
      </w:r>
      <w:r>
        <w:rPr>
          <w:rFonts w:ascii="仿宋_GB2312" w:eastAsia="仿宋_GB2312" w:cs="仿宋_GB2312" w:hint="eastAsia"/>
          <w:sz w:val="32"/>
          <w:szCs w:val="32"/>
        </w:rPr>
        <w:t>元，比上年减少</w:t>
      </w:r>
      <w:r>
        <w:rPr>
          <w:rFonts w:ascii="仿宋_GB2312" w:eastAsia="仿宋_GB2312" w:cs="仿宋_GB2312"/>
          <w:sz w:val="32"/>
          <w:szCs w:val="32"/>
        </w:rPr>
        <w:t>2.68</w:t>
      </w:r>
      <w:r>
        <w:rPr>
          <w:rFonts w:ascii="仿宋_GB2312" w:eastAsia="仿宋_GB2312" w:cs="仿宋_GB2312" w:hint="eastAsia"/>
          <w:sz w:val="32"/>
          <w:szCs w:val="32"/>
        </w:rPr>
        <w:t>万元，降低</w:t>
      </w:r>
      <w:r>
        <w:rPr>
          <w:rFonts w:ascii="仿宋_GB2312" w:eastAsia="仿宋_GB2312" w:cs="仿宋_GB2312"/>
          <w:sz w:val="32"/>
          <w:szCs w:val="32"/>
        </w:rPr>
        <w:t>68.7%</w:t>
      </w:r>
      <w:r>
        <w:rPr>
          <w:rFonts w:ascii="仿宋_GB2312" w:eastAsia="仿宋_GB2312" w:cs="仿宋_GB2312" w:hint="eastAsia"/>
          <w:sz w:val="32"/>
          <w:szCs w:val="32"/>
        </w:rPr>
        <w:t>，减少原因是</w:t>
      </w:r>
      <w:r w:rsidRPr="00553F1E">
        <w:rPr>
          <w:rFonts w:ascii="仿宋_GB2312" w:eastAsia="仿宋_GB2312" w:cs="仿宋_GB2312" w:hint="eastAsia"/>
          <w:sz w:val="32"/>
          <w:szCs w:val="32"/>
        </w:rPr>
        <w:t>今年全州地税</w:t>
      </w:r>
      <w:r>
        <w:rPr>
          <w:rFonts w:ascii="仿宋_GB2312" w:eastAsia="仿宋_GB2312" w:cs="仿宋_GB2312" w:hint="eastAsia"/>
          <w:sz w:val="32"/>
          <w:szCs w:val="32"/>
        </w:rPr>
        <w:t>局</w:t>
      </w:r>
      <w:r w:rsidRPr="00553F1E">
        <w:rPr>
          <w:rFonts w:ascii="仿宋_GB2312" w:eastAsia="仿宋_GB2312" w:cs="仿宋_GB2312" w:hint="eastAsia"/>
          <w:sz w:val="32"/>
          <w:szCs w:val="32"/>
        </w:rPr>
        <w:t>在公务接待上继续推行各项举措压缩支出，禁止接待中的铺张浪费，严格控制公务接待费用支出，公务接待费支出相应减少</w:t>
      </w:r>
      <w:r>
        <w:rPr>
          <w:rFonts w:ascii="仿宋_GB2312" w:eastAsia="仿宋_GB2312" w:cs="仿宋_GB2312" w:hint="eastAsia"/>
          <w:sz w:val="32"/>
          <w:szCs w:val="32"/>
        </w:rPr>
        <w:t>。具体情况如下：</w:t>
      </w:r>
    </w:p>
    <w:p w:rsidR="0096792A" w:rsidRPr="0095407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因公出国（境）费支出</w:t>
      </w:r>
      <w:r>
        <w:rPr>
          <w:rFonts w:ascii="仿宋_GB2312" w:eastAsia="仿宋_GB2312" w:cs="仿宋_GB2312"/>
          <w:sz w:val="32"/>
          <w:szCs w:val="32"/>
        </w:rPr>
        <w:t>0</w:t>
      </w:r>
      <w:r>
        <w:rPr>
          <w:rFonts w:ascii="仿宋_GB2312" w:eastAsia="仿宋_GB2312" w:cs="仿宋_GB2312" w:hint="eastAsia"/>
          <w:sz w:val="32"/>
          <w:szCs w:val="32"/>
        </w:rPr>
        <w:t>万元。博州地税局全年使用一般公共预算财政拨款安排的出国（境）团组</w:t>
      </w:r>
      <w:r>
        <w:rPr>
          <w:rFonts w:ascii="仿宋_GB2312" w:eastAsia="仿宋_GB2312" w:cs="仿宋_GB2312"/>
          <w:sz w:val="32"/>
          <w:szCs w:val="32"/>
        </w:rPr>
        <w:t>0</w:t>
      </w:r>
      <w:r>
        <w:rPr>
          <w:rFonts w:ascii="仿宋_GB2312" w:eastAsia="仿宋_GB2312" w:cs="仿宋_GB2312" w:hint="eastAsia"/>
          <w:sz w:val="32"/>
          <w:szCs w:val="32"/>
        </w:rPr>
        <w:t>个，累计</w:t>
      </w:r>
      <w:r>
        <w:rPr>
          <w:rFonts w:ascii="仿宋_GB2312" w:eastAsia="仿宋_GB2312" w:cs="仿宋_GB2312"/>
          <w:sz w:val="32"/>
          <w:szCs w:val="32"/>
        </w:rPr>
        <w:t>0</w:t>
      </w:r>
      <w:r>
        <w:rPr>
          <w:rFonts w:ascii="仿宋_GB2312" w:eastAsia="仿宋_GB2312" w:cs="仿宋_GB2312" w:hint="eastAsia"/>
          <w:sz w:val="32"/>
          <w:szCs w:val="32"/>
        </w:rPr>
        <w:t>人次。无开支。</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公务用车购置及运行维护费</w:t>
      </w:r>
      <w:r>
        <w:rPr>
          <w:rFonts w:ascii="仿宋_GB2312" w:eastAsia="仿宋_GB2312" w:cs="仿宋_GB2312"/>
          <w:sz w:val="32"/>
          <w:szCs w:val="32"/>
        </w:rPr>
        <w:t>39.11</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其中，公务用车购置</w:t>
      </w:r>
      <w:r>
        <w:rPr>
          <w:rFonts w:ascii="仿宋_GB2312" w:eastAsia="仿宋_GB2312" w:cs="仿宋_GB2312"/>
          <w:sz w:val="32"/>
          <w:szCs w:val="32"/>
        </w:rPr>
        <w:t>0</w:t>
      </w:r>
      <w:r>
        <w:rPr>
          <w:rFonts w:ascii="仿宋_GB2312" w:eastAsia="仿宋_GB2312" w:cs="仿宋_GB2312" w:hint="eastAsia"/>
          <w:sz w:val="32"/>
          <w:szCs w:val="32"/>
        </w:rPr>
        <w:t>万元，公务用车运行维护费</w:t>
      </w:r>
      <w:r>
        <w:rPr>
          <w:rFonts w:ascii="仿宋_GB2312" w:eastAsia="仿宋_GB2312" w:cs="仿宋_GB2312"/>
          <w:sz w:val="32"/>
          <w:szCs w:val="32"/>
        </w:rPr>
        <w:t>39.11</w:t>
      </w:r>
      <w:r>
        <w:rPr>
          <w:rFonts w:ascii="仿宋_GB2312" w:eastAsia="仿宋_GB2312" w:cs="仿宋_GB2312" w:hint="eastAsia"/>
          <w:sz w:val="32"/>
          <w:szCs w:val="32"/>
        </w:rPr>
        <w:t>万元。主要用于车辆的用油、过路费、保险费等。</w:t>
      </w:r>
      <w:r>
        <w:rPr>
          <w:rFonts w:ascii="仿宋_GB2312" w:eastAsia="仿宋_GB2312" w:cs="仿宋_GB2312"/>
          <w:sz w:val="32"/>
          <w:szCs w:val="32"/>
        </w:rPr>
        <w:t>2017</w:t>
      </w:r>
      <w:r>
        <w:rPr>
          <w:rFonts w:ascii="仿宋_GB2312" w:eastAsia="仿宋_GB2312" w:cs="仿宋_GB2312" w:hint="eastAsia"/>
          <w:sz w:val="32"/>
          <w:szCs w:val="32"/>
        </w:rPr>
        <w:t>年，单位一般公共财政拨款安排的公务用车</w:t>
      </w:r>
      <w:r w:rsidRPr="004F16E2">
        <w:rPr>
          <w:rFonts w:ascii="仿宋_GB2312" w:eastAsia="仿宋_GB2312" w:cs="仿宋_GB2312" w:hint="eastAsia"/>
          <w:sz w:val="32"/>
          <w:szCs w:val="32"/>
        </w:rPr>
        <w:t>购置量</w:t>
      </w:r>
      <w:r w:rsidRPr="004F16E2">
        <w:rPr>
          <w:rFonts w:ascii="仿宋_GB2312" w:eastAsia="仿宋_GB2312" w:cs="仿宋_GB2312"/>
          <w:sz w:val="32"/>
          <w:szCs w:val="32"/>
        </w:rPr>
        <w:t>0</w:t>
      </w:r>
      <w:r w:rsidRPr="004F16E2">
        <w:rPr>
          <w:rFonts w:ascii="仿宋_GB2312" w:eastAsia="仿宋_GB2312" w:cs="仿宋_GB2312" w:hint="eastAsia"/>
          <w:sz w:val="32"/>
          <w:szCs w:val="32"/>
        </w:rPr>
        <w:t>辆</w:t>
      </w:r>
      <w:r>
        <w:rPr>
          <w:rFonts w:ascii="仿宋_GB2312" w:eastAsia="仿宋_GB2312" w:cs="仿宋_GB2312" w:hint="eastAsia"/>
          <w:sz w:val="32"/>
          <w:szCs w:val="32"/>
        </w:rPr>
        <w:t>，保有量为</w:t>
      </w:r>
      <w:r>
        <w:rPr>
          <w:rFonts w:ascii="仿宋_GB2312" w:eastAsia="仿宋_GB2312" w:cs="仿宋_GB2312"/>
          <w:sz w:val="32"/>
          <w:szCs w:val="32"/>
        </w:rPr>
        <w:t>13</w:t>
      </w:r>
      <w:r>
        <w:rPr>
          <w:rFonts w:ascii="仿宋_GB2312" w:eastAsia="仿宋_GB2312" w:cs="仿宋_GB2312" w:hint="eastAsia"/>
          <w:sz w:val="32"/>
          <w:szCs w:val="32"/>
        </w:rPr>
        <w:t>辆。</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公务接待费</w:t>
      </w:r>
      <w:r>
        <w:rPr>
          <w:rFonts w:ascii="仿宋_GB2312" w:eastAsia="仿宋_GB2312" w:cs="仿宋_GB2312"/>
          <w:sz w:val="32"/>
          <w:szCs w:val="32"/>
        </w:rPr>
        <w:t>1.22</w:t>
      </w:r>
      <w:r>
        <w:rPr>
          <w:rFonts w:ascii="仿宋_GB2312" w:eastAsia="仿宋_GB2312" w:cs="仿宋_GB2312" w:hint="eastAsia"/>
          <w:sz w:val="32"/>
          <w:szCs w:val="32"/>
        </w:rPr>
        <w:t>万元。具体是：国内公务接待支出</w:t>
      </w:r>
      <w:r>
        <w:rPr>
          <w:rFonts w:ascii="仿宋_GB2312" w:eastAsia="仿宋_GB2312" w:cs="仿宋_GB2312"/>
          <w:sz w:val="32"/>
          <w:szCs w:val="32"/>
        </w:rPr>
        <w:t>1.22</w:t>
      </w:r>
      <w:r>
        <w:rPr>
          <w:rFonts w:ascii="仿宋_GB2312" w:eastAsia="仿宋_GB2312" w:cs="仿宋_GB2312" w:hint="eastAsia"/>
          <w:sz w:val="32"/>
          <w:szCs w:val="32"/>
        </w:rPr>
        <w:t>万元，主要是</w:t>
      </w:r>
      <w:r>
        <w:rPr>
          <w:rFonts w:ascii="仿宋_GB2312" w:eastAsia="仿宋_GB2312" w:hAnsi="宋体" w:cs="仿宋_GB2312" w:hint="eastAsia"/>
          <w:color w:val="000000"/>
          <w:sz w:val="32"/>
          <w:szCs w:val="32"/>
          <w:lang w:val="zh-CN"/>
        </w:rPr>
        <w:t>公务接待就餐费</w:t>
      </w:r>
      <w:r w:rsidRPr="00BA7DD3">
        <w:rPr>
          <w:rFonts w:ascii="仿宋_GB2312" w:eastAsia="仿宋_GB2312" w:hAnsi="宋体" w:cs="仿宋_GB2312" w:hint="eastAsia"/>
          <w:color w:val="000000"/>
          <w:sz w:val="32"/>
          <w:szCs w:val="32"/>
          <w:lang w:val="zh-CN"/>
        </w:rPr>
        <w:t>。</w:t>
      </w:r>
      <w:r w:rsidRPr="00BA7DD3">
        <w:rPr>
          <w:rFonts w:ascii="仿宋_GB2312" w:eastAsia="仿宋_GB2312" w:cs="仿宋_GB2312" w:hint="eastAsia"/>
          <w:sz w:val="32"/>
          <w:szCs w:val="32"/>
        </w:rPr>
        <w:t>接待批次</w:t>
      </w:r>
      <w:r>
        <w:rPr>
          <w:rFonts w:ascii="仿宋_GB2312" w:eastAsia="仿宋_GB2312" w:cs="仿宋_GB2312"/>
          <w:sz w:val="32"/>
          <w:szCs w:val="32"/>
        </w:rPr>
        <w:t>18</w:t>
      </w:r>
      <w:r w:rsidRPr="00BA7DD3">
        <w:rPr>
          <w:rFonts w:ascii="仿宋_GB2312" w:eastAsia="仿宋_GB2312" w:cs="仿宋_GB2312" w:hint="eastAsia"/>
          <w:sz w:val="32"/>
          <w:szCs w:val="32"/>
        </w:rPr>
        <w:t>个，接待人次</w:t>
      </w:r>
      <w:r>
        <w:rPr>
          <w:rFonts w:ascii="仿宋_GB2312" w:eastAsia="仿宋_GB2312" w:cs="仿宋_GB2312"/>
          <w:sz w:val="32"/>
          <w:szCs w:val="32"/>
        </w:rPr>
        <w:t>812</w:t>
      </w:r>
      <w:r w:rsidRPr="00BA7DD3">
        <w:rPr>
          <w:rFonts w:ascii="仿宋_GB2312" w:eastAsia="仿宋_GB2312" w:cs="仿宋_GB2312" w:hint="eastAsia"/>
          <w:sz w:val="32"/>
          <w:szCs w:val="32"/>
        </w:rPr>
        <w:t>人次</w:t>
      </w:r>
      <w:r>
        <w:rPr>
          <w:rFonts w:ascii="仿宋_GB2312" w:eastAsia="仿宋_GB2312" w:cs="仿宋_GB2312" w:hint="eastAsia"/>
          <w:sz w:val="32"/>
          <w:szCs w:val="32"/>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与预算相比情况。本年公务用车购置及运行维护费</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年初预算数</w:t>
      </w:r>
      <w:r>
        <w:rPr>
          <w:rFonts w:ascii="仿宋_GB2312" w:eastAsia="仿宋_GB2312" w:cs="仿宋_GB2312"/>
          <w:sz w:val="32"/>
          <w:szCs w:val="32"/>
        </w:rPr>
        <w:t>40.9</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决算数</w:t>
      </w:r>
      <w:r>
        <w:rPr>
          <w:rFonts w:ascii="仿宋_GB2312" w:eastAsia="仿宋_GB2312" w:cs="仿宋_GB2312"/>
          <w:sz w:val="32"/>
          <w:szCs w:val="32"/>
        </w:rPr>
        <w:t>39.12</w:t>
      </w:r>
      <w:r>
        <w:rPr>
          <w:rFonts w:ascii="仿宋_GB2312" w:eastAsia="仿宋_GB2312" w:cs="仿宋_GB2312" w:hint="eastAsia"/>
          <w:sz w:val="32"/>
          <w:szCs w:val="32"/>
        </w:rPr>
        <w:t>万元，公务接待费年初预算数</w:t>
      </w:r>
      <w:r>
        <w:rPr>
          <w:rFonts w:ascii="仿宋_GB2312" w:eastAsia="仿宋_GB2312" w:cs="仿宋_GB2312"/>
          <w:sz w:val="32"/>
          <w:szCs w:val="32"/>
        </w:rPr>
        <w:t>3.9</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决算数</w:t>
      </w:r>
      <w:r>
        <w:rPr>
          <w:rFonts w:ascii="仿宋_GB2312" w:eastAsia="仿宋_GB2312" w:cs="仿宋_GB2312"/>
          <w:sz w:val="32"/>
          <w:szCs w:val="32"/>
        </w:rPr>
        <w:t>1.22</w:t>
      </w:r>
      <w:r>
        <w:rPr>
          <w:rFonts w:ascii="仿宋_GB2312" w:eastAsia="仿宋_GB2312" w:cs="仿宋_GB2312" w:hint="eastAsia"/>
          <w:sz w:val="32"/>
          <w:szCs w:val="32"/>
        </w:rPr>
        <w:t>万元。</w:t>
      </w:r>
    </w:p>
    <w:p w:rsidR="0096792A" w:rsidRPr="00611932"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与预算相比情况。</w:t>
      </w:r>
      <w:r>
        <w:rPr>
          <w:rFonts w:ascii="仿宋_GB2312" w:eastAsia="仿宋_GB2312" w:cs="仿宋_GB2312"/>
          <w:sz w:val="32"/>
          <w:szCs w:val="32"/>
        </w:rPr>
        <w:t>2017</w:t>
      </w:r>
      <w:r>
        <w:rPr>
          <w:rFonts w:ascii="仿宋_GB2312" w:eastAsia="仿宋_GB2312" w:cs="仿宋_GB2312" w:hint="eastAsia"/>
          <w:sz w:val="32"/>
          <w:szCs w:val="32"/>
        </w:rPr>
        <w:t>年“三公经费”年初预算数</w:t>
      </w:r>
      <w:r>
        <w:rPr>
          <w:rFonts w:ascii="仿宋_GB2312" w:eastAsia="仿宋_GB2312" w:cs="仿宋_GB2312"/>
          <w:sz w:val="32"/>
          <w:szCs w:val="32"/>
        </w:rPr>
        <w:t>44.8</w:t>
      </w:r>
      <w:r>
        <w:rPr>
          <w:rFonts w:ascii="仿宋_GB2312" w:eastAsia="仿宋_GB2312" w:cs="仿宋_GB2312" w:hint="eastAsia"/>
          <w:sz w:val="32"/>
          <w:szCs w:val="32"/>
        </w:rPr>
        <w:t>万元，决算数</w:t>
      </w:r>
      <w:r>
        <w:rPr>
          <w:rFonts w:ascii="仿宋_GB2312" w:eastAsia="仿宋_GB2312" w:cs="仿宋_GB2312"/>
          <w:sz w:val="32"/>
          <w:szCs w:val="32"/>
        </w:rPr>
        <w:t>40.33</w:t>
      </w:r>
      <w:r>
        <w:rPr>
          <w:rFonts w:ascii="仿宋_GB2312" w:eastAsia="仿宋_GB2312" w:cs="仿宋_GB2312" w:hint="eastAsia"/>
          <w:sz w:val="32"/>
          <w:szCs w:val="32"/>
        </w:rPr>
        <w:t>万元，减少</w:t>
      </w:r>
      <w:r>
        <w:rPr>
          <w:rFonts w:ascii="仿宋_GB2312" w:eastAsia="仿宋_GB2312" w:cs="仿宋_GB2312"/>
          <w:sz w:val="32"/>
          <w:szCs w:val="32"/>
        </w:rPr>
        <w:t>4.47</w:t>
      </w:r>
      <w:r>
        <w:rPr>
          <w:rFonts w:ascii="仿宋_GB2312" w:eastAsia="仿宋_GB2312" w:cs="仿宋_GB2312" w:hint="eastAsia"/>
          <w:sz w:val="32"/>
          <w:szCs w:val="32"/>
        </w:rPr>
        <w:t>万元，下降</w:t>
      </w:r>
      <w:r>
        <w:rPr>
          <w:rFonts w:ascii="仿宋_GB2312" w:eastAsia="仿宋_GB2312" w:cs="仿宋_GB2312"/>
          <w:sz w:val="32"/>
          <w:szCs w:val="32"/>
        </w:rPr>
        <w:t>9.98%</w:t>
      </w:r>
      <w:r>
        <w:rPr>
          <w:rFonts w:ascii="仿宋_GB2312" w:eastAsia="仿宋_GB2312" w:cs="仿宋_GB2312" w:hint="eastAsia"/>
          <w:sz w:val="32"/>
          <w:szCs w:val="32"/>
        </w:rPr>
        <w:t>，减少的主要原因是</w:t>
      </w:r>
      <w:r w:rsidRPr="00553F1E">
        <w:rPr>
          <w:rFonts w:ascii="仿宋_GB2312" w:eastAsia="仿宋_GB2312" w:cs="仿宋_GB2312" w:hint="eastAsia"/>
          <w:sz w:val="32"/>
          <w:szCs w:val="32"/>
        </w:rPr>
        <w:t>今年全州地税</w:t>
      </w:r>
      <w:r>
        <w:rPr>
          <w:rFonts w:ascii="仿宋_GB2312" w:eastAsia="仿宋_GB2312" w:cs="仿宋_GB2312" w:hint="eastAsia"/>
          <w:sz w:val="32"/>
          <w:szCs w:val="32"/>
        </w:rPr>
        <w:t>系统</w:t>
      </w:r>
      <w:r w:rsidRPr="00553F1E">
        <w:rPr>
          <w:rFonts w:ascii="仿宋_GB2312" w:eastAsia="仿宋_GB2312" w:cs="仿宋_GB2312" w:hint="eastAsia"/>
          <w:sz w:val="32"/>
          <w:szCs w:val="32"/>
        </w:rPr>
        <w:t>在公务接待上继续推行各</w:t>
      </w:r>
      <w:r>
        <w:rPr>
          <w:rFonts w:ascii="仿宋_GB2312" w:eastAsia="仿宋_GB2312" w:cs="仿宋_GB2312" w:hint="eastAsia"/>
          <w:sz w:val="32"/>
          <w:szCs w:val="32"/>
        </w:rPr>
        <w:t>项举措压缩支出，禁止接待中的铺张浪费，严格控制公务接待费用支出。</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96792A" w:rsidRPr="00E37286"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年度博州地方税务局机关运行经费支出</w:t>
      </w:r>
      <w:r>
        <w:rPr>
          <w:rFonts w:ascii="仿宋_GB2312" w:eastAsia="仿宋_GB2312" w:cs="仿宋_GB2312"/>
          <w:sz w:val="32"/>
          <w:szCs w:val="32"/>
        </w:rPr>
        <w:t>91.32</w:t>
      </w:r>
      <w:r>
        <w:rPr>
          <w:rFonts w:ascii="仿宋_GB2312" w:eastAsia="仿宋_GB2312" w:cs="仿宋_GB2312" w:hint="eastAsia"/>
          <w:sz w:val="32"/>
          <w:szCs w:val="32"/>
        </w:rPr>
        <w:t>万元，比上年减少</w:t>
      </w:r>
      <w:r>
        <w:rPr>
          <w:rFonts w:ascii="仿宋_GB2312" w:eastAsia="仿宋_GB2312" w:cs="仿宋_GB2312"/>
          <w:sz w:val="32"/>
          <w:szCs w:val="32"/>
        </w:rPr>
        <w:t>5.97</w:t>
      </w:r>
      <w:r>
        <w:rPr>
          <w:rFonts w:ascii="仿宋_GB2312" w:eastAsia="仿宋_GB2312" w:cs="仿宋_GB2312" w:hint="eastAsia"/>
          <w:sz w:val="32"/>
          <w:szCs w:val="32"/>
        </w:rPr>
        <w:t>万元，降低</w:t>
      </w:r>
      <w:r>
        <w:rPr>
          <w:rFonts w:ascii="仿宋_GB2312" w:eastAsia="仿宋_GB2312" w:cs="仿宋_GB2312"/>
          <w:sz w:val="32"/>
          <w:szCs w:val="32"/>
        </w:rPr>
        <w:t>6.14%</w:t>
      </w:r>
      <w:r>
        <w:rPr>
          <w:rFonts w:ascii="仿宋_GB2312" w:eastAsia="仿宋_GB2312" w:cs="仿宋_GB2312" w:hint="eastAsia"/>
          <w:sz w:val="32"/>
          <w:szCs w:val="32"/>
        </w:rPr>
        <w:t>，主要原因是</w:t>
      </w:r>
      <w:r w:rsidRPr="00983DF8">
        <w:rPr>
          <w:rFonts w:ascii="仿宋_GB2312" w:eastAsia="仿宋_GB2312" w:cs="仿宋_GB2312" w:hint="eastAsia"/>
          <w:sz w:val="32"/>
          <w:szCs w:val="32"/>
        </w:rPr>
        <w:t>开展厉行节约减少了办公经费的支出</w:t>
      </w:r>
      <w:r>
        <w:rPr>
          <w:rFonts w:ascii="仿宋_GB2312" w:eastAsia="仿宋_GB2312" w:cs="仿宋_GB2312" w:hint="eastAsia"/>
          <w:sz w:val="32"/>
          <w:szCs w:val="32"/>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年单位政府采购计划</w:t>
      </w:r>
      <w:r>
        <w:rPr>
          <w:rFonts w:ascii="仿宋_GB2312" w:eastAsia="仿宋_GB2312" w:cs="仿宋_GB2312"/>
          <w:sz w:val="32"/>
          <w:szCs w:val="32"/>
        </w:rPr>
        <w:t>58.45</w:t>
      </w:r>
      <w:r>
        <w:rPr>
          <w:rFonts w:ascii="仿宋_GB2312" w:eastAsia="仿宋_GB2312" w:cs="仿宋_GB2312" w:hint="eastAsia"/>
          <w:sz w:val="32"/>
          <w:szCs w:val="32"/>
        </w:rPr>
        <w:t>万元，其中：政府采购货物支出</w:t>
      </w:r>
      <w:r>
        <w:rPr>
          <w:rFonts w:ascii="仿宋_GB2312" w:eastAsia="仿宋_GB2312" w:cs="仿宋_GB2312"/>
          <w:sz w:val="32"/>
          <w:szCs w:val="32"/>
        </w:rPr>
        <w:t>58.45</w:t>
      </w:r>
      <w:r>
        <w:rPr>
          <w:rFonts w:ascii="仿宋_GB2312" w:eastAsia="仿宋_GB2312" w:cs="仿宋_GB2312" w:hint="eastAsia"/>
          <w:sz w:val="32"/>
          <w:szCs w:val="32"/>
        </w:rPr>
        <w:t>万元、政府采购工程支出万元、政府采购服务支出万元；实际采购</w:t>
      </w:r>
      <w:r>
        <w:rPr>
          <w:rFonts w:ascii="仿宋_GB2312" w:eastAsia="仿宋_GB2312" w:cs="仿宋_GB2312"/>
          <w:sz w:val="32"/>
          <w:szCs w:val="32"/>
        </w:rPr>
        <w:t>58.28</w:t>
      </w:r>
      <w:r>
        <w:rPr>
          <w:rFonts w:ascii="仿宋_GB2312" w:eastAsia="仿宋_GB2312" w:cs="仿宋_GB2312" w:hint="eastAsia"/>
          <w:sz w:val="32"/>
          <w:szCs w:val="32"/>
        </w:rPr>
        <w:t>万元，其中：政府采购货物支出</w:t>
      </w:r>
      <w:r>
        <w:rPr>
          <w:rFonts w:ascii="仿宋_GB2312" w:eastAsia="仿宋_GB2312" w:cs="仿宋_GB2312"/>
          <w:sz w:val="32"/>
          <w:szCs w:val="32"/>
        </w:rPr>
        <w:t>58.28</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日，资产总计</w:t>
      </w:r>
      <w:r>
        <w:rPr>
          <w:rFonts w:ascii="仿宋_GB2312" w:eastAsia="仿宋_GB2312" w:cs="仿宋_GB2312"/>
          <w:sz w:val="32"/>
          <w:szCs w:val="32"/>
        </w:rPr>
        <w:t>2470.22</w:t>
      </w:r>
      <w:r>
        <w:rPr>
          <w:rFonts w:ascii="仿宋_GB2312" w:eastAsia="仿宋_GB2312" w:cs="仿宋_GB2312" w:hint="eastAsia"/>
          <w:sz w:val="32"/>
          <w:szCs w:val="32"/>
        </w:rPr>
        <w:t>万元，其中：流动资产</w:t>
      </w:r>
      <w:r>
        <w:rPr>
          <w:rFonts w:ascii="仿宋_GB2312" w:eastAsia="仿宋_GB2312" w:cs="仿宋_GB2312"/>
          <w:sz w:val="32"/>
          <w:szCs w:val="32"/>
        </w:rPr>
        <w:t>265.42</w:t>
      </w:r>
      <w:r>
        <w:rPr>
          <w:rFonts w:ascii="仿宋_GB2312" w:eastAsia="仿宋_GB2312" w:cs="仿宋_GB2312" w:hint="eastAsia"/>
          <w:sz w:val="32"/>
          <w:szCs w:val="32"/>
        </w:rPr>
        <w:t>万元，固定资产</w:t>
      </w:r>
      <w:r>
        <w:rPr>
          <w:rFonts w:ascii="仿宋_GB2312" w:eastAsia="仿宋_GB2312" w:cs="仿宋_GB2312"/>
          <w:sz w:val="32"/>
          <w:szCs w:val="32"/>
        </w:rPr>
        <w:t>2204.80</w:t>
      </w:r>
      <w:r>
        <w:rPr>
          <w:rFonts w:ascii="仿宋_GB2312" w:eastAsia="仿宋_GB2312" w:cs="仿宋_GB2312" w:hint="eastAsia"/>
          <w:sz w:val="32"/>
          <w:szCs w:val="32"/>
        </w:rPr>
        <w:t>万元，其中：房屋</w:t>
      </w:r>
      <w:r>
        <w:rPr>
          <w:rFonts w:ascii="仿宋_GB2312" w:eastAsia="仿宋_GB2312" w:cs="仿宋_GB2312"/>
          <w:sz w:val="32"/>
          <w:szCs w:val="32"/>
        </w:rPr>
        <w:t>6048.27</w:t>
      </w:r>
      <w:r>
        <w:rPr>
          <w:rFonts w:ascii="仿宋_GB2312" w:eastAsia="仿宋_GB2312" w:cs="仿宋_GB2312" w:hint="eastAsia"/>
          <w:sz w:val="32"/>
          <w:szCs w:val="32"/>
        </w:rPr>
        <w:t>（平方米），价值</w:t>
      </w:r>
      <w:r>
        <w:rPr>
          <w:rFonts w:ascii="仿宋_GB2312" w:eastAsia="仿宋_GB2312" w:cs="仿宋_GB2312"/>
          <w:sz w:val="32"/>
          <w:szCs w:val="32"/>
        </w:rPr>
        <w:t>992.64</w:t>
      </w:r>
      <w:r>
        <w:rPr>
          <w:rFonts w:ascii="仿宋_GB2312" w:eastAsia="仿宋_GB2312" w:cs="仿宋_GB2312" w:hint="eastAsia"/>
          <w:sz w:val="32"/>
          <w:szCs w:val="32"/>
        </w:rPr>
        <w:t>万元，共有车辆</w:t>
      </w:r>
      <w:r>
        <w:rPr>
          <w:rFonts w:ascii="仿宋_GB2312" w:eastAsia="仿宋_GB2312" w:cs="仿宋_GB2312"/>
          <w:sz w:val="32"/>
          <w:szCs w:val="32"/>
        </w:rPr>
        <w:t>13</w:t>
      </w:r>
      <w:r>
        <w:rPr>
          <w:rFonts w:ascii="仿宋_GB2312" w:eastAsia="仿宋_GB2312" w:cs="仿宋_GB2312" w:hint="eastAsia"/>
          <w:sz w:val="32"/>
          <w:szCs w:val="32"/>
        </w:rPr>
        <w:t>辆，价值</w:t>
      </w:r>
      <w:r>
        <w:rPr>
          <w:rFonts w:ascii="仿宋_GB2312" w:eastAsia="仿宋_GB2312" w:cs="仿宋_GB2312"/>
          <w:sz w:val="32"/>
          <w:szCs w:val="32"/>
        </w:rPr>
        <w:t>344.97</w:t>
      </w:r>
      <w:r>
        <w:rPr>
          <w:rFonts w:ascii="仿宋_GB2312" w:eastAsia="仿宋_GB2312" w:cs="仿宋_GB2312" w:hint="eastAsia"/>
          <w:sz w:val="32"/>
          <w:szCs w:val="32"/>
        </w:rPr>
        <w:t>万元，其中：一般公务用车</w:t>
      </w:r>
      <w:r>
        <w:rPr>
          <w:rFonts w:ascii="仿宋_GB2312" w:eastAsia="仿宋_GB2312" w:cs="仿宋_GB2312"/>
          <w:sz w:val="32"/>
          <w:szCs w:val="32"/>
        </w:rPr>
        <w:t>4</w:t>
      </w:r>
      <w:r>
        <w:rPr>
          <w:rFonts w:ascii="仿宋_GB2312" w:eastAsia="仿宋_GB2312" w:cs="仿宋_GB2312" w:hint="eastAsia"/>
          <w:sz w:val="32"/>
          <w:szCs w:val="32"/>
        </w:rPr>
        <w:t>辆、一般执法执勤用车</w:t>
      </w:r>
      <w:r>
        <w:rPr>
          <w:rFonts w:ascii="仿宋_GB2312" w:eastAsia="仿宋_GB2312" w:cs="仿宋_GB2312"/>
          <w:sz w:val="32"/>
          <w:szCs w:val="32"/>
        </w:rPr>
        <w:t>9</w:t>
      </w:r>
      <w:r>
        <w:rPr>
          <w:rFonts w:ascii="仿宋_GB2312" w:eastAsia="仿宋_GB2312" w:cs="仿宋_GB2312" w:hint="eastAsia"/>
          <w:sz w:val="32"/>
          <w:szCs w:val="32"/>
        </w:rPr>
        <w:t>辆、单位价值</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1</w:t>
      </w:r>
      <w:r>
        <w:rPr>
          <w:rFonts w:ascii="仿宋_GB2312" w:eastAsia="仿宋_GB2312" w:cs="仿宋_GB2312" w:hint="eastAsia"/>
          <w:sz w:val="32"/>
          <w:szCs w:val="32"/>
        </w:rPr>
        <w:t>台（套）、其他固定资产价值</w:t>
      </w:r>
      <w:r>
        <w:rPr>
          <w:rFonts w:ascii="仿宋_GB2312" w:eastAsia="仿宋_GB2312" w:cs="仿宋_GB2312"/>
          <w:sz w:val="32"/>
          <w:szCs w:val="32"/>
        </w:rPr>
        <w:t>793.19</w:t>
      </w:r>
      <w:r>
        <w:rPr>
          <w:rFonts w:ascii="仿宋_GB2312" w:eastAsia="仿宋_GB2312" w:cs="仿宋_GB2312" w:hint="eastAsia"/>
          <w:sz w:val="32"/>
          <w:szCs w:val="32"/>
        </w:rPr>
        <w:t>万元。</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96792A" w:rsidRPr="00986C99" w:rsidRDefault="0096792A" w:rsidP="0078062F">
      <w:pPr>
        <w:spacing w:line="500" w:lineRule="exact"/>
        <w:ind w:firstLineChars="200" w:firstLine="31680"/>
        <w:rPr>
          <w:rFonts w:ascii="仿宋_GB2312" w:eastAsia="仿宋_GB2312"/>
          <w:sz w:val="32"/>
          <w:szCs w:val="32"/>
        </w:rPr>
      </w:pPr>
      <w:r w:rsidRPr="00986C99">
        <w:rPr>
          <w:rFonts w:ascii="仿宋_GB2312" w:eastAsia="仿宋_GB2312" w:cs="仿宋_GB2312" w:hint="eastAsia"/>
          <w:sz w:val="32"/>
          <w:szCs w:val="32"/>
        </w:rPr>
        <w:t>截至</w:t>
      </w:r>
      <w:r w:rsidRPr="00986C99">
        <w:rPr>
          <w:rFonts w:ascii="仿宋_GB2312" w:eastAsia="仿宋_GB2312" w:cs="仿宋_GB2312"/>
          <w:sz w:val="32"/>
          <w:szCs w:val="32"/>
        </w:rPr>
        <w:t>2017</w:t>
      </w:r>
      <w:r w:rsidRPr="00986C99">
        <w:rPr>
          <w:rFonts w:ascii="仿宋_GB2312" w:eastAsia="仿宋_GB2312" w:cs="仿宋_GB2312" w:hint="eastAsia"/>
          <w:sz w:val="32"/>
          <w:szCs w:val="32"/>
        </w:rPr>
        <w:t>年</w:t>
      </w:r>
      <w:r w:rsidRPr="00986C99">
        <w:rPr>
          <w:rFonts w:ascii="仿宋_GB2312" w:eastAsia="仿宋_GB2312" w:cs="仿宋_GB2312"/>
          <w:sz w:val="32"/>
          <w:szCs w:val="32"/>
        </w:rPr>
        <w:t>12</w:t>
      </w:r>
      <w:r w:rsidRPr="00986C99">
        <w:rPr>
          <w:rFonts w:ascii="仿宋_GB2312" w:eastAsia="仿宋_GB2312" w:cs="仿宋_GB2312" w:hint="eastAsia"/>
          <w:sz w:val="32"/>
          <w:szCs w:val="32"/>
        </w:rPr>
        <w:t>月</w:t>
      </w:r>
      <w:r w:rsidRPr="00986C99">
        <w:rPr>
          <w:rFonts w:ascii="仿宋_GB2312" w:eastAsia="仿宋_GB2312" w:cs="仿宋_GB2312"/>
          <w:sz w:val="32"/>
          <w:szCs w:val="32"/>
        </w:rPr>
        <w:t>31</w:t>
      </w:r>
      <w:r w:rsidRPr="00986C99">
        <w:rPr>
          <w:rFonts w:ascii="仿宋_GB2312" w:eastAsia="仿宋_GB2312" w:cs="仿宋_GB2312" w:hint="eastAsia"/>
          <w:sz w:val="32"/>
          <w:szCs w:val="32"/>
        </w:rPr>
        <w:t>日，博州地税局资产有偿使用收入合计</w:t>
      </w:r>
      <w:r>
        <w:rPr>
          <w:rFonts w:ascii="仿宋_GB2312" w:eastAsia="仿宋_GB2312" w:cs="仿宋_GB2312"/>
          <w:sz w:val="32"/>
          <w:szCs w:val="32"/>
        </w:rPr>
        <w:t>0</w:t>
      </w:r>
      <w:r w:rsidRPr="00986C99">
        <w:rPr>
          <w:rFonts w:ascii="仿宋_GB2312" w:eastAsia="仿宋_GB2312" w:cs="仿宋_GB2312" w:hint="eastAsia"/>
          <w:sz w:val="32"/>
          <w:szCs w:val="32"/>
        </w:rPr>
        <w:t>万元，资产处置收入合计</w:t>
      </w:r>
      <w:r>
        <w:rPr>
          <w:rFonts w:ascii="仿宋_GB2312" w:eastAsia="仿宋_GB2312" w:cs="仿宋_GB2312"/>
          <w:sz w:val="32"/>
          <w:szCs w:val="32"/>
        </w:rPr>
        <w:t>2</w:t>
      </w:r>
      <w:r w:rsidRPr="00986C99">
        <w:rPr>
          <w:rFonts w:ascii="仿宋_GB2312" w:eastAsia="仿宋_GB2312" w:cs="仿宋_GB2312" w:hint="eastAsia"/>
          <w:sz w:val="32"/>
          <w:szCs w:val="32"/>
        </w:rPr>
        <w:t>万元。其中：已缴国库</w:t>
      </w:r>
      <w:r w:rsidRPr="00986C99">
        <w:rPr>
          <w:rFonts w:ascii="仿宋_GB2312" w:eastAsia="仿宋_GB2312" w:cs="仿宋_GB2312"/>
          <w:sz w:val="32"/>
          <w:szCs w:val="32"/>
        </w:rPr>
        <w:t>0</w:t>
      </w:r>
      <w:r w:rsidRPr="00986C99">
        <w:rPr>
          <w:rFonts w:ascii="仿宋_GB2312" w:eastAsia="仿宋_GB2312" w:cs="仿宋_GB2312" w:hint="eastAsia"/>
          <w:sz w:val="32"/>
          <w:szCs w:val="32"/>
        </w:rPr>
        <w:t>万元，已缴财政专户</w:t>
      </w:r>
      <w:r w:rsidRPr="00986C99">
        <w:rPr>
          <w:rFonts w:ascii="仿宋_GB2312" w:eastAsia="仿宋_GB2312" w:cs="仿宋_GB2312"/>
          <w:sz w:val="32"/>
          <w:szCs w:val="32"/>
        </w:rPr>
        <w:t>0</w:t>
      </w:r>
      <w:r w:rsidRPr="00986C99">
        <w:rPr>
          <w:rFonts w:ascii="仿宋_GB2312" w:eastAsia="仿宋_GB2312" w:cs="仿宋_GB2312" w:hint="eastAsia"/>
          <w:sz w:val="32"/>
          <w:szCs w:val="32"/>
        </w:rPr>
        <w:t>万元，应缴未缴</w:t>
      </w:r>
      <w:r w:rsidRPr="00986C99">
        <w:rPr>
          <w:rFonts w:ascii="仿宋_GB2312" w:eastAsia="仿宋_GB2312" w:cs="仿宋_GB2312"/>
          <w:sz w:val="32"/>
          <w:szCs w:val="32"/>
        </w:rPr>
        <w:t>2</w:t>
      </w:r>
      <w:r w:rsidRPr="00986C99">
        <w:rPr>
          <w:rFonts w:ascii="仿宋_GB2312" w:eastAsia="仿宋_GB2312" w:cs="仿宋_GB2312" w:hint="eastAsia"/>
          <w:sz w:val="32"/>
          <w:szCs w:val="32"/>
        </w:rPr>
        <w:t>万元，</w:t>
      </w:r>
      <w:r>
        <w:rPr>
          <w:rFonts w:ascii="仿宋_GB2312" w:eastAsia="仿宋_GB2312" w:cs="仿宋_GB2312" w:hint="eastAsia"/>
          <w:sz w:val="32"/>
          <w:szCs w:val="32"/>
        </w:rPr>
        <w:t>（我单位已开具非税收入一般缴款书于</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日汇到乌市工商银行明德路支行）</w:t>
      </w:r>
      <w:r w:rsidRPr="00986C99">
        <w:rPr>
          <w:rFonts w:ascii="仿宋_GB2312" w:eastAsia="仿宋_GB2312" w:cs="仿宋_GB2312" w:hint="eastAsia"/>
          <w:sz w:val="32"/>
          <w:szCs w:val="32"/>
        </w:rPr>
        <w:t>单位留用</w:t>
      </w:r>
      <w:r w:rsidRPr="00986C99">
        <w:rPr>
          <w:rFonts w:ascii="仿宋_GB2312" w:eastAsia="仿宋_GB2312" w:cs="仿宋_GB2312"/>
          <w:sz w:val="32"/>
          <w:szCs w:val="32"/>
        </w:rPr>
        <w:t>0</w:t>
      </w:r>
      <w:r w:rsidRPr="00986C99">
        <w:rPr>
          <w:rFonts w:ascii="仿宋_GB2312" w:eastAsia="仿宋_GB2312" w:cs="仿宋_GB2312" w:hint="eastAsia"/>
          <w:sz w:val="32"/>
          <w:szCs w:val="32"/>
        </w:rPr>
        <w:t>万元。</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96792A" w:rsidRPr="0081293F" w:rsidRDefault="0096792A" w:rsidP="0078062F">
      <w:pPr>
        <w:spacing w:line="500" w:lineRule="exact"/>
        <w:ind w:firstLineChars="200" w:firstLine="31680"/>
        <w:rPr>
          <w:rFonts w:ascii="仿宋_GB2312" w:eastAsia="仿宋_GB2312"/>
          <w:sz w:val="32"/>
          <w:szCs w:val="32"/>
        </w:rPr>
      </w:pPr>
      <w:r w:rsidRPr="00286053">
        <w:rPr>
          <w:rFonts w:ascii="仿宋_GB2312" w:eastAsia="仿宋_GB2312" w:cs="仿宋_GB2312"/>
          <w:sz w:val="32"/>
          <w:szCs w:val="32"/>
        </w:rPr>
        <w:t>2017</w:t>
      </w:r>
      <w:r w:rsidRPr="00286053">
        <w:rPr>
          <w:rFonts w:ascii="仿宋_GB2312" w:eastAsia="仿宋_GB2312" w:hAnsi="宋体" w:cs="仿宋_GB2312" w:hint="eastAsia"/>
          <w:kern w:val="0"/>
          <w:sz w:val="32"/>
          <w:szCs w:val="32"/>
        </w:rPr>
        <w:t>年度，本部门单位实行绩效管理的项目</w:t>
      </w:r>
      <w:r w:rsidRPr="00286053">
        <w:rPr>
          <w:rFonts w:ascii="仿宋_GB2312" w:eastAsia="仿宋_GB2312" w:hAnsi="宋体" w:cs="仿宋_GB2312"/>
          <w:kern w:val="0"/>
          <w:sz w:val="32"/>
          <w:szCs w:val="32"/>
        </w:rPr>
        <w:t>4</w:t>
      </w:r>
      <w:r w:rsidRPr="00286053">
        <w:rPr>
          <w:rFonts w:ascii="仿宋_GB2312" w:eastAsia="仿宋_GB2312" w:hAnsi="宋体" w:cs="仿宋_GB2312" w:hint="eastAsia"/>
          <w:kern w:val="0"/>
          <w:sz w:val="32"/>
          <w:szCs w:val="32"/>
        </w:rPr>
        <w:t>个，涉及预算</w:t>
      </w:r>
      <w:r>
        <w:rPr>
          <w:rFonts w:ascii="仿宋_GB2312" w:eastAsia="仿宋_GB2312" w:cs="仿宋_GB2312"/>
          <w:sz w:val="32"/>
          <w:szCs w:val="32"/>
        </w:rPr>
        <w:t>528.60</w:t>
      </w:r>
      <w:r w:rsidRPr="00286053">
        <w:rPr>
          <w:rFonts w:ascii="仿宋_GB2312" w:eastAsia="仿宋_GB2312" w:cs="仿宋_GB2312" w:hint="eastAsia"/>
          <w:sz w:val="32"/>
          <w:szCs w:val="32"/>
        </w:rPr>
        <w:t>万元</w:t>
      </w:r>
      <w:r w:rsidRPr="0028605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均为</w:t>
      </w:r>
      <w:r w:rsidRPr="00286053">
        <w:rPr>
          <w:rFonts w:ascii="仿宋_GB2312" w:eastAsia="仿宋_GB2312" w:hAnsi="宋体" w:cs="仿宋_GB2312" w:hint="eastAsia"/>
          <w:kern w:val="0"/>
          <w:sz w:val="32"/>
          <w:szCs w:val="32"/>
        </w:rPr>
        <w:t>项目支出。年末</w:t>
      </w:r>
      <w:r w:rsidRPr="00286053">
        <w:rPr>
          <w:rFonts w:ascii="仿宋_GB2312" w:eastAsia="仿宋_GB2312" w:cs="仿宋_GB2312" w:hint="eastAsia"/>
          <w:sz w:val="32"/>
          <w:szCs w:val="32"/>
        </w:rPr>
        <w:t>本单位重点支出项目的绩效评价开展情况及结果：</w:t>
      </w:r>
    </w:p>
    <w:p w:rsidR="0096792A" w:rsidRPr="00286053" w:rsidRDefault="0096792A" w:rsidP="0078062F">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部门项目支出情况</w:t>
      </w:r>
    </w:p>
    <w:p w:rsidR="0096792A" w:rsidRPr="00286053" w:rsidRDefault="0096792A" w:rsidP="0078062F">
      <w:pPr>
        <w:spacing w:line="580" w:lineRule="exact"/>
        <w:ind w:firstLineChars="200" w:firstLine="31680"/>
        <w:rPr>
          <w:rFonts w:ascii="仿宋_GB2312" w:eastAsia="仿宋_GB2312"/>
          <w:sz w:val="32"/>
          <w:szCs w:val="32"/>
        </w:rPr>
      </w:pPr>
      <w:r w:rsidRPr="00286053">
        <w:rPr>
          <w:rFonts w:ascii="仿宋_GB2312" w:eastAsia="仿宋_GB2312" w:cs="仿宋_GB2312" w:hint="eastAsia"/>
          <w:sz w:val="32"/>
          <w:szCs w:val="32"/>
        </w:rPr>
        <w:t>项目支出</w:t>
      </w:r>
      <w:r w:rsidRPr="00286053">
        <w:rPr>
          <w:rFonts w:ascii="仿宋_GB2312" w:eastAsia="仿宋_GB2312" w:cs="仿宋_GB2312"/>
          <w:sz w:val="32"/>
          <w:szCs w:val="32"/>
        </w:rPr>
        <w:t>528.60</w:t>
      </w:r>
      <w:r w:rsidRPr="00286053">
        <w:rPr>
          <w:rFonts w:ascii="仿宋_GB2312" w:eastAsia="仿宋_GB2312" w:cs="仿宋_GB2312" w:hint="eastAsia"/>
          <w:sz w:val="32"/>
          <w:szCs w:val="32"/>
        </w:rPr>
        <w:t>万元，为一般公共服务支出（类）税收事务（款）。其中（项）：</w:t>
      </w:r>
    </w:p>
    <w:p w:rsidR="0096792A" w:rsidRPr="00286053" w:rsidRDefault="0096792A" w:rsidP="0078062F">
      <w:pPr>
        <w:spacing w:line="580" w:lineRule="exact"/>
        <w:ind w:firstLineChars="200" w:firstLine="31680"/>
        <w:rPr>
          <w:rFonts w:ascii="仿宋_GB2312" w:eastAsia="仿宋_GB2312"/>
          <w:sz w:val="32"/>
          <w:szCs w:val="32"/>
        </w:rPr>
      </w:pPr>
      <w:r w:rsidRPr="00286053">
        <w:rPr>
          <w:rFonts w:ascii="仿宋_GB2312" w:eastAsia="仿宋_GB2312" w:cs="仿宋_GB2312"/>
          <w:sz w:val="32"/>
          <w:szCs w:val="32"/>
        </w:rPr>
        <w:t>1.</w:t>
      </w:r>
      <w:r w:rsidRPr="00286053">
        <w:rPr>
          <w:rFonts w:ascii="仿宋_GB2312" w:eastAsia="仿宋_GB2312" w:cs="仿宋_GB2312" w:hint="eastAsia"/>
          <w:sz w:val="32"/>
          <w:szCs w:val="32"/>
        </w:rPr>
        <w:t>一般行政管理事务支出</w:t>
      </w:r>
      <w:r w:rsidRPr="00286053">
        <w:rPr>
          <w:rFonts w:ascii="仿宋_GB2312" w:eastAsia="仿宋_GB2312" w:cs="仿宋_GB2312"/>
          <w:sz w:val="32"/>
          <w:szCs w:val="32"/>
        </w:rPr>
        <w:t>339.83</w:t>
      </w:r>
      <w:r w:rsidRPr="00286053">
        <w:rPr>
          <w:rFonts w:ascii="仿宋_GB2312" w:eastAsia="仿宋_GB2312" w:cs="仿宋_GB2312" w:hint="eastAsia"/>
          <w:sz w:val="32"/>
          <w:szCs w:val="32"/>
        </w:rPr>
        <w:t>万元，主要用于基层单位纳税环境改造和单位基础设施建设以及税收征管经费支出等。</w:t>
      </w:r>
    </w:p>
    <w:p w:rsidR="0096792A" w:rsidRPr="00286053" w:rsidRDefault="0096792A" w:rsidP="0078062F">
      <w:pPr>
        <w:spacing w:line="580" w:lineRule="exact"/>
        <w:ind w:firstLineChars="200" w:firstLine="31680"/>
        <w:rPr>
          <w:rFonts w:ascii="仿宋_GB2312" w:eastAsia="仿宋_GB2312"/>
          <w:sz w:val="32"/>
          <w:szCs w:val="32"/>
        </w:rPr>
      </w:pPr>
      <w:r w:rsidRPr="00286053">
        <w:rPr>
          <w:rFonts w:ascii="仿宋_GB2312" w:eastAsia="仿宋_GB2312" w:cs="仿宋_GB2312"/>
          <w:sz w:val="32"/>
          <w:szCs w:val="32"/>
        </w:rPr>
        <w:t xml:space="preserve">2. </w:t>
      </w:r>
      <w:r w:rsidRPr="00286053">
        <w:rPr>
          <w:rFonts w:ascii="仿宋_GB2312" w:eastAsia="仿宋_GB2312" w:cs="仿宋_GB2312" w:hint="eastAsia"/>
          <w:sz w:val="32"/>
          <w:szCs w:val="32"/>
        </w:rPr>
        <w:t>税务办案支出</w:t>
      </w:r>
      <w:r w:rsidRPr="00286053">
        <w:rPr>
          <w:rFonts w:ascii="仿宋_GB2312" w:eastAsia="仿宋_GB2312" w:cs="仿宋_GB2312"/>
          <w:sz w:val="32"/>
          <w:szCs w:val="32"/>
        </w:rPr>
        <w:t>55</w:t>
      </w:r>
      <w:r w:rsidRPr="00286053">
        <w:rPr>
          <w:rFonts w:ascii="仿宋_GB2312" w:eastAsia="仿宋_GB2312" w:cs="仿宋_GB2312" w:hint="eastAsia"/>
          <w:sz w:val="32"/>
          <w:szCs w:val="32"/>
        </w:rPr>
        <w:t>万元，用于地税系统税务稽查办案和反避税办案方面的支出。</w:t>
      </w:r>
    </w:p>
    <w:p w:rsidR="0096792A" w:rsidRPr="00286053" w:rsidRDefault="0096792A" w:rsidP="0078062F">
      <w:pPr>
        <w:spacing w:line="580" w:lineRule="exact"/>
        <w:ind w:firstLineChars="200" w:firstLine="31680"/>
        <w:rPr>
          <w:rFonts w:ascii="仿宋_GB2312" w:eastAsia="仿宋_GB2312"/>
          <w:sz w:val="32"/>
          <w:szCs w:val="32"/>
        </w:rPr>
      </w:pPr>
      <w:r w:rsidRPr="00286053">
        <w:rPr>
          <w:rFonts w:ascii="仿宋_GB2312" w:eastAsia="仿宋_GB2312" w:cs="仿宋_GB2312"/>
          <w:sz w:val="32"/>
          <w:szCs w:val="32"/>
        </w:rPr>
        <w:t>3.</w:t>
      </w:r>
      <w:r w:rsidRPr="00286053">
        <w:rPr>
          <w:rFonts w:ascii="仿宋_GB2312" w:eastAsia="仿宋_GB2312" w:cs="仿宋_GB2312" w:hint="eastAsia"/>
          <w:sz w:val="32"/>
          <w:szCs w:val="32"/>
        </w:rPr>
        <w:t>税务宣传支出</w:t>
      </w:r>
      <w:r w:rsidRPr="00286053">
        <w:rPr>
          <w:rFonts w:ascii="仿宋_GB2312" w:eastAsia="仿宋_GB2312" w:cs="仿宋_GB2312"/>
          <w:sz w:val="32"/>
          <w:szCs w:val="32"/>
        </w:rPr>
        <w:t>10</w:t>
      </w:r>
      <w:r w:rsidRPr="00286053">
        <w:rPr>
          <w:rFonts w:ascii="仿宋_GB2312" w:eastAsia="仿宋_GB2312" w:cs="仿宋_GB2312" w:hint="eastAsia"/>
          <w:sz w:val="32"/>
          <w:szCs w:val="32"/>
        </w:rPr>
        <w:t>万元，用于地税系统纳税服务宣传方面的支出。</w:t>
      </w:r>
    </w:p>
    <w:p w:rsidR="0096792A" w:rsidRDefault="0096792A" w:rsidP="0078062F">
      <w:pPr>
        <w:spacing w:line="580" w:lineRule="exact"/>
        <w:ind w:firstLineChars="200" w:firstLine="31680"/>
        <w:rPr>
          <w:rFonts w:ascii="仿宋_GB2312" w:eastAsia="仿宋_GB2312" w:hAnsi="宋体"/>
          <w:color w:val="000000"/>
          <w:sz w:val="32"/>
          <w:szCs w:val="32"/>
          <w:lang w:val="zh-CN"/>
        </w:rPr>
      </w:pPr>
      <w:r w:rsidRPr="00286053">
        <w:rPr>
          <w:rFonts w:ascii="仿宋_GB2312" w:eastAsia="仿宋_GB2312" w:cs="仿宋_GB2312"/>
          <w:sz w:val="32"/>
          <w:szCs w:val="32"/>
        </w:rPr>
        <w:t>4.</w:t>
      </w:r>
      <w:r w:rsidRPr="00286053">
        <w:rPr>
          <w:rFonts w:ascii="仿宋_GB2312" w:eastAsia="仿宋_GB2312" w:cs="仿宋_GB2312" w:hint="eastAsia"/>
          <w:sz w:val="32"/>
          <w:szCs w:val="32"/>
        </w:rPr>
        <w:t>其他税</w:t>
      </w:r>
      <w:r w:rsidRPr="00286053">
        <w:rPr>
          <w:rFonts w:ascii="仿宋_GB2312" w:eastAsia="仿宋_GB2312" w:hAnsi="宋体" w:cs="仿宋_GB2312" w:hint="eastAsia"/>
          <w:color w:val="000000"/>
          <w:sz w:val="32"/>
          <w:szCs w:val="32"/>
          <w:lang w:val="zh-CN"/>
        </w:rPr>
        <w:t>收事务支出</w:t>
      </w:r>
      <w:r w:rsidRPr="00286053">
        <w:rPr>
          <w:rFonts w:ascii="仿宋_GB2312" w:eastAsia="仿宋_GB2312" w:hAnsi="宋体" w:cs="仿宋_GB2312"/>
          <w:color w:val="000000"/>
          <w:sz w:val="32"/>
          <w:szCs w:val="32"/>
          <w:lang w:val="zh-CN"/>
        </w:rPr>
        <w:t>123.77</w:t>
      </w:r>
      <w:r w:rsidRPr="00286053">
        <w:rPr>
          <w:rFonts w:ascii="仿宋_GB2312" w:eastAsia="仿宋_GB2312" w:hAnsi="宋体" w:cs="仿宋_GB2312" w:hint="eastAsia"/>
          <w:color w:val="000000"/>
          <w:sz w:val="32"/>
          <w:szCs w:val="32"/>
          <w:lang w:val="zh-CN"/>
        </w:rPr>
        <w:t>万元，主要用于地税系统为完成税收征收管理工作和完成地税事业发展目标以及办公楼维修等而发生的项目支出。</w:t>
      </w:r>
    </w:p>
    <w:p w:rsidR="0096792A" w:rsidRDefault="0096792A" w:rsidP="0078062F">
      <w:pPr>
        <w:spacing w:line="580" w:lineRule="exact"/>
        <w:ind w:firstLineChars="200" w:firstLine="31680"/>
        <w:rPr>
          <w:rFonts w:ascii="仿宋_GB2312" w:eastAsia="仿宋_GB2312" w:hAnsi="宋体"/>
          <w:color w:val="000000"/>
          <w:sz w:val="32"/>
          <w:szCs w:val="32"/>
          <w:lang w:val="zh-CN"/>
        </w:rPr>
      </w:pPr>
      <w:r>
        <w:rPr>
          <w:rFonts w:ascii="仿宋_GB2312" w:eastAsia="仿宋_GB2312" w:cs="仿宋_GB2312" w:hint="eastAsia"/>
          <w:sz w:val="32"/>
          <w:szCs w:val="32"/>
        </w:rPr>
        <w:t>项目绩效评价情况说明</w:t>
      </w:r>
    </w:p>
    <w:p w:rsidR="0096792A" w:rsidRDefault="0096792A" w:rsidP="0078062F">
      <w:pPr>
        <w:spacing w:line="500" w:lineRule="exact"/>
        <w:ind w:firstLineChars="200" w:firstLine="31680"/>
        <w:rPr>
          <w:rFonts w:ascii="仿宋_GB2312" w:eastAsia="仿宋_GB2312" w:hAnsi="宋体"/>
          <w:color w:val="000000"/>
          <w:sz w:val="32"/>
          <w:szCs w:val="32"/>
          <w:lang w:val="zh-CN"/>
        </w:rPr>
      </w:pPr>
      <w:r w:rsidRPr="00286053">
        <w:rPr>
          <w:rFonts w:ascii="仿宋_GB2312" w:eastAsia="仿宋_GB2312" w:hAnsi="宋体" w:cs="仿宋_GB2312"/>
          <w:color w:val="000000"/>
          <w:sz w:val="32"/>
          <w:szCs w:val="32"/>
          <w:lang w:val="zh-CN"/>
        </w:rPr>
        <w:t>2017</w:t>
      </w:r>
      <w:r w:rsidRPr="00286053">
        <w:rPr>
          <w:rFonts w:ascii="仿宋_GB2312" w:eastAsia="仿宋_GB2312" w:hAnsi="宋体" w:cs="仿宋_GB2312" w:hint="eastAsia"/>
          <w:color w:val="000000"/>
          <w:sz w:val="32"/>
          <w:szCs w:val="32"/>
          <w:lang w:val="zh-CN"/>
        </w:rPr>
        <w:t>年</w:t>
      </w:r>
      <w:r w:rsidRPr="00286053">
        <w:rPr>
          <w:rFonts w:ascii="仿宋_GB2312" w:eastAsia="仿宋_GB2312" w:cs="仿宋_GB2312" w:hint="eastAsia"/>
          <w:sz w:val="32"/>
          <w:szCs w:val="32"/>
        </w:rPr>
        <w:t>博州地税局</w:t>
      </w:r>
      <w:r w:rsidRPr="00286053">
        <w:rPr>
          <w:rFonts w:ascii="仿宋_GB2312" w:eastAsia="仿宋_GB2312" w:hAnsi="宋体" w:cs="仿宋_GB2312" w:hint="eastAsia"/>
          <w:color w:val="000000"/>
          <w:sz w:val="32"/>
          <w:szCs w:val="32"/>
          <w:lang w:val="zh-CN"/>
        </w:rPr>
        <w:t>按照自治区地方税务局规定，将税务办案、税务宣传、其他税收事务支出等项目支出预算资金全部纳入绩效管理，项目个数、金额及比例均符合自治区地方税务局要求。按照跟踪监督、注重绩效的原则，完成绩效目标申报、绩效自评和绩效评价工作各环节</w:t>
      </w:r>
      <w:r w:rsidRPr="00286053">
        <w:rPr>
          <w:rFonts w:ascii="仿宋_GB2312" w:eastAsia="仿宋_GB2312" w:hAnsi="宋体" w:cs="仿宋_GB2312"/>
          <w:color w:val="000000"/>
          <w:sz w:val="32"/>
          <w:szCs w:val="32"/>
          <w:lang w:val="zh-CN"/>
        </w:rPr>
        <w:t xml:space="preserve">, </w:t>
      </w:r>
      <w:r w:rsidRPr="00286053">
        <w:rPr>
          <w:rFonts w:ascii="仿宋_GB2312" w:eastAsia="仿宋_GB2312" w:hAnsi="宋体" w:cs="仿宋_GB2312" w:hint="eastAsia"/>
          <w:color w:val="000000"/>
          <w:sz w:val="32"/>
          <w:szCs w:val="32"/>
          <w:lang w:val="zh-CN"/>
        </w:rPr>
        <w:t>逐级严格审核绩效目标的完整性、可行性，确保项目目标明确，管理规范，绩效明显。凡未按规定提供绩效报告或绩效目标差的项目，将中止对该单位当年项目资金的拨付和下年度预算安排，同时把绩效评价作为安排下一年度部门预算的重要依据。项目的实施在完成特定的行政任务或事业发展目标、保障税收工作顺利开展、充分发挥绩效监督管理职能效用、增强财政资金使用效益等方面起到了积极的促进作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96792A" w:rsidRDefault="0096792A" w:rsidP="0078062F">
      <w:pPr>
        <w:spacing w:line="580" w:lineRule="exact"/>
        <w:ind w:firstLineChars="200" w:firstLine="31680"/>
        <w:rPr>
          <w:rFonts w:ascii="仿宋_GB2312" w:eastAsia="仿宋_GB2312"/>
          <w:b/>
          <w:bCs/>
          <w:sz w:val="32"/>
          <w:szCs w:val="32"/>
        </w:rPr>
      </w:pPr>
    </w:p>
    <w:p w:rsidR="0096792A" w:rsidRDefault="0096792A">
      <w:pPr>
        <w:spacing w:line="500" w:lineRule="exact"/>
        <w:jc w:val="center"/>
        <w:outlineLvl w:val="0"/>
        <w:rPr>
          <w:rFonts w:ascii="黑体" w:eastAsia="黑体" w:hAnsi="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专业名词解释</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财政拨款收入：指同级财政当年拨付的资金。</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上级补助收入：指事业单位从主管部门和上级单位取得的非财政补助收入。</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事业收入：指事业单位开展专业业务活动及其辅助活动所取得的收入。</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经营收入：指事业单位在专业业务活动及其辅助活动之外开展非独立核算经营活动取得的收入。</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附属单位上缴收入：指事业单位附属的独立核算单位按有关规定上缴的收入。</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其他收入：指除上述“财政拨款收入”、“事业收入”、“经营收入”、“附属单位上缴收入”等之外取得的收入。</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结余分配：反映单位当年结余的分配情况。</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基本支出：指为保障机构正常运转、完成日常工作任务而发生的人员支出和公用支出。</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项目支出：指在基本支出之外为完成特定行政任务和事业发展目标所发生的支出。</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经营支出：指事业单位在专业业务活动及其辅助活动之外开展非独立核算经营活动发生的支出。</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对附属单位补助支出：指事业单位发生的用非财政预算资金对附属单位的补助支出。</w:t>
      </w:r>
    </w:p>
    <w:p w:rsidR="0096792A" w:rsidRDefault="0096792A" w:rsidP="0078062F">
      <w:pPr>
        <w:autoSpaceDE w:val="0"/>
        <w:autoSpaceDN w:val="0"/>
        <w:adjustRightInd w:val="0"/>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6792A" w:rsidRDefault="0096792A">
      <w:pPr>
        <w:spacing w:line="500" w:lineRule="exact"/>
        <w:jc w:val="center"/>
        <w:outlineLvl w:val="0"/>
        <w:rPr>
          <w:rFonts w:ascii="黑体" w:eastAsia="黑体" w:hAnsi="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部门决算报表（见附表）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二、《收入支出决算总表》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三、《收入决算表》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六、《项目收入支出决算表》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七、《行政事业类项目收入支出决算表》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八、《基本建设类项目收入支出决算表》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九、《支出决算明细表》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十、《基本支出决算明细表》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十一、《项目支出决算明细表》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十二、《财政专户管理资金收入支出决算表》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十三、《财政拨款收入支出决算总表》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十四、《一般公共预算财政拨款收入支出决算表》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十五、《一般公共预算财政拨款支出决算明细表》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十六、《一般公共预算财政拨款基本支出决算明细表》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十七、《一般公共预算财政拨款项目支出决算明细表》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十八、《政府性基金预算财政拨款收入支出决算表》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十九、《政府性基金预算财政拨款支出决算明细表》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二十、《政府性基金预算财政拨款基本支出决算明细表》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二十一、《政府性基金预算财政拨款项目支出决算明细表》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二十二、《资产负债简表》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二十三、《资产情况表》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二十四、《国有资产收益征缴情况表》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二十五、《基本数字表》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二十六、《机构人员情况表》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二十七、《非税收入征缴情况表》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二十八、《部门决算相关信息统计表》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二十九、《政府采购情况表》</w:t>
      </w:r>
    </w:p>
    <w:p w:rsidR="0096792A" w:rsidRDefault="0096792A" w:rsidP="0078062F">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三十、《</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96792A" w:rsidRDefault="0096792A"/>
    <w:sectPr w:rsidR="0096792A" w:rsidSect="00BC77B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92A" w:rsidRDefault="0096792A" w:rsidP="000E6FE3">
      <w:r>
        <w:separator/>
      </w:r>
    </w:p>
  </w:endnote>
  <w:endnote w:type="continuationSeparator" w:id="1">
    <w:p w:rsidR="0096792A" w:rsidRDefault="0096792A"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2A" w:rsidRDefault="00967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92A" w:rsidRDefault="0096792A" w:rsidP="000E6FE3">
      <w:r>
        <w:separator/>
      </w:r>
    </w:p>
  </w:footnote>
  <w:footnote w:type="continuationSeparator" w:id="1">
    <w:p w:rsidR="0096792A" w:rsidRDefault="0096792A" w:rsidP="000E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2A" w:rsidRDefault="0096792A" w:rsidP="000A133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215D"/>
    <w:rsid w:val="00015743"/>
    <w:rsid w:val="00057BB1"/>
    <w:rsid w:val="000A1335"/>
    <w:rsid w:val="000B3BD8"/>
    <w:rsid w:val="000B3FA4"/>
    <w:rsid w:val="000C51E0"/>
    <w:rsid w:val="000D46FE"/>
    <w:rsid w:val="000D7095"/>
    <w:rsid w:val="000E6FE3"/>
    <w:rsid w:val="001065B9"/>
    <w:rsid w:val="0014009D"/>
    <w:rsid w:val="001832AE"/>
    <w:rsid w:val="001859BB"/>
    <w:rsid w:val="001C7B09"/>
    <w:rsid w:val="001F399E"/>
    <w:rsid w:val="002048FD"/>
    <w:rsid w:val="002132F0"/>
    <w:rsid w:val="00246262"/>
    <w:rsid w:val="00276140"/>
    <w:rsid w:val="00281FE1"/>
    <w:rsid w:val="00286053"/>
    <w:rsid w:val="00286F47"/>
    <w:rsid w:val="00287BE9"/>
    <w:rsid w:val="002D58C8"/>
    <w:rsid w:val="002E2CE0"/>
    <w:rsid w:val="00302522"/>
    <w:rsid w:val="003106D8"/>
    <w:rsid w:val="00320AD9"/>
    <w:rsid w:val="003460D8"/>
    <w:rsid w:val="00351B2C"/>
    <w:rsid w:val="003734F0"/>
    <w:rsid w:val="00381956"/>
    <w:rsid w:val="00393837"/>
    <w:rsid w:val="003A11F4"/>
    <w:rsid w:val="003B0523"/>
    <w:rsid w:val="003E43AD"/>
    <w:rsid w:val="0043073B"/>
    <w:rsid w:val="00436E75"/>
    <w:rsid w:val="00455A6E"/>
    <w:rsid w:val="00465D24"/>
    <w:rsid w:val="004860D2"/>
    <w:rsid w:val="004C3FE1"/>
    <w:rsid w:val="004C5C31"/>
    <w:rsid w:val="004E350E"/>
    <w:rsid w:val="004F16E2"/>
    <w:rsid w:val="004F35FE"/>
    <w:rsid w:val="00503161"/>
    <w:rsid w:val="00517BC7"/>
    <w:rsid w:val="00541F3B"/>
    <w:rsid w:val="005431AE"/>
    <w:rsid w:val="00553F1E"/>
    <w:rsid w:val="00584559"/>
    <w:rsid w:val="00594855"/>
    <w:rsid w:val="005D2F4C"/>
    <w:rsid w:val="005F7028"/>
    <w:rsid w:val="00611932"/>
    <w:rsid w:val="00612215"/>
    <w:rsid w:val="006315B4"/>
    <w:rsid w:val="00636BFB"/>
    <w:rsid w:val="00641BBE"/>
    <w:rsid w:val="00644A2A"/>
    <w:rsid w:val="006558D7"/>
    <w:rsid w:val="00665C86"/>
    <w:rsid w:val="006760DD"/>
    <w:rsid w:val="00697F48"/>
    <w:rsid w:val="006A1871"/>
    <w:rsid w:val="006C3C9C"/>
    <w:rsid w:val="006C493F"/>
    <w:rsid w:val="006E4A82"/>
    <w:rsid w:val="006E63CB"/>
    <w:rsid w:val="007022E2"/>
    <w:rsid w:val="007108A7"/>
    <w:rsid w:val="0071384B"/>
    <w:rsid w:val="00724DA4"/>
    <w:rsid w:val="00726A95"/>
    <w:rsid w:val="00747F07"/>
    <w:rsid w:val="0078062F"/>
    <w:rsid w:val="007B50FB"/>
    <w:rsid w:val="007D3062"/>
    <w:rsid w:val="007D6BB5"/>
    <w:rsid w:val="007E28DF"/>
    <w:rsid w:val="007E68C6"/>
    <w:rsid w:val="007E72E0"/>
    <w:rsid w:val="007F3B98"/>
    <w:rsid w:val="007F4D08"/>
    <w:rsid w:val="00803723"/>
    <w:rsid w:val="008073C2"/>
    <w:rsid w:val="0081293F"/>
    <w:rsid w:val="00824716"/>
    <w:rsid w:val="00842C88"/>
    <w:rsid w:val="00845D43"/>
    <w:rsid w:val="00862480"/>
    <w:rsid w:val="008665BA"/>
    <w:rsid w:val="0088649E"/>
    <w:rsid w:val="008A0029"/>
    <w:rsid w:val="008B44B2"/>
    <w:rsid w:val="008D3DE5"/>
    <w:rsid w:val="00940A93"/>
    <w:rsid w:val="0094524E"/>
    <w:rsid w:val="0095407A"/>
    <w:rsid w:val="0096792A"/>
    <w:rsid w:val="00971AEB"/>
    <w:rsid w:val="00983DF8"/>
    <w:rsid w:val="00986C99"/>
    <w:rsid w:val="009932F9"/>
    <w:rsid w:val="009971A6"/>
    <w:rsid w:val="009A6A1D"/>
    <w:rsid w:val="009B0E2B"/>
    <w:rsid w:val="009B27B6"/>
    <w:rsid w:val="009C061D"/>
    <w:rsid w:val="009C5D7F"/>
    <w:rsid w:val="009F19F9"/>
    <w:rsid w:val="00A03DC9"/>
    <w:rsid w:val="00A34C1A"/>
    <w:rsid w:val="00A41E3A"/>
    <w:rsid w:val="00A70693"/>
    <w:rsid w:val="00A7180F"/>
    <w:rsid w:val="00A779D3"/>
    <w:rsid w:val="00A91351"/>
    <w:rsid w:val="00A96DC8"/>
    <w:rsid w:val="00AA4F83"/>
    <w:rsid w:val="00AA6A28"/>
    <w:rsid w:val="00AC5918"/>
    <w:rsid w:val="00B07106"/>
    <w:rsid w:val="00B2499E"/>
    <w:rsid w:val="00B46B4A"/>
    <w:rsid w:val="00B56484"/>
    <w:rsid w:val="00BA24C2"/>
    <w:rsid w:val="00BA7DD3"/>
    <w:rsid w:val="00BC77BF"/>
    <w:rsid w:val="00BC7AB2"/>
    <w:rsid w:val="00C0747E"/>
    <w:rsid w:val="00C171CA"/>
    <w:rsid w:val="00C352FC"/>
    <w:rsid w:val="00C57BAB"/>
    <w:rsid w:val="00C94FC0"/>
    <w:rsid w:val="00CB7EAB"/>
    <w:rsid w:val="00CD347C"/>
    <w:rsid w:val="00CE4262"/>
    <w:rsid w:val="00CE4B44"/>
    <w:rsid w:val="00CF0BC3"/>
    <w:rsid w:val="00CF41C9"/>
    <w:rsid w:val="00CF600F"/>
    <w:rsid w:val="00D04522"/>
    <w:rsid w:val="00D162EB"/>
    <w:rsid w:val="00D562CA"/>
    <w:rsid w:val="00D826FB"/>
    <w:rsid w:val="00DA1DAC"/>
    <w:rsid w:val="00DA362F"/>
    <w:rsid w:val="00DD61A3"/>
    <w:rsid w:val="00DF0925"/>
    <w:rsid w:val="00DF1A46"/>
    <w:rsid w:val="00E10E35"/>
    <w:rsid w:val="00E37286"/>
    <w:rsid w:val="00E54246"/>
    <w:rsid w:val="00E84CED"/>
    <w:rsid w:val="00E928B1"/>
    <w:rsid w:val="00EC5748"/>
    <w:rsid w:val="00ED55F3"/>
    <w:rsid w:val="00F20871"/>
    <w:rsid w:val="00F273FF"/>
    <w:rsid w:val="00F370FF"/>
    <w:rsid w:val="00F41274"/>
    <w:rsid w:val="00F719AE"/>
    <w:rsid w:val="00F93430"/>
    <w:rsid w:val="00F97647"/>
    <w:rsid w:val="00FA05CD"/>
    <w:rsid w:val="00FD72CE"/>
    <w:rsid w:val="00FF0167"/>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kern w:val="2"/>
      <w:sz w:val="18"/>
      <w:szCs w:val="18"/>
    </w:rPr>
  </w:style>
  <w:style w:type="paragraph" w:styleId="NormalWeb">
    <w:name w:val="Normal (Web)"/>
    <w:basedOn w:val="Normal"/>
    <w:uiPriority w:val="99"/>
    <w:rsid w:val="00F9343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575</TotalTime>
  <Pages>14</Pages>
  <Words>993</Words>
  <Characters>5664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 </cp:lastModifiedBy>
  <cp:revision>75</cp:revision>
  <dcterms:created xsi:type="dcterms:W3CDTF">2018-06-29T11:29:00Z</dcterms:created>
  <dcterms:modified xsi:type="dcterms:W3CDTF">2018-09-05T11:02:00Z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